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F5" w:rsidRDefault="007B29F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B29F5" w:rsidRDefault="007B29F5">
      <w:pPr>
        <w:pStyle w:val="ConsPlusNormal"/>
        <w:jc w:val="both"/>
        <w:outlineLvl w:val="0"/>
      </w:pPr>
    </w:p>
    <w:p w:rsidR="007B29F5" w:rsidRDefault="007B29F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B29F5" w:rsidRDefault="007B29F5">
      <w:pPr>
        <w:pStyle w:val="ConsPlusTitle"/>
        <w:jc w:val="center"/>
      </w:pPr>
    </w:p>
    <w:p w:rsidR="007B29F5" w:rsidRDefault="007B29F5">
      <w:pPr>
        <w:pStyle w:val="ConsPlusTitle"/>
        <w:jc w:val="center"/>
      </w:pPr>
      <w:r>
        <w:t>ПОСТАНОВЛЕНИЕ</w:t>
      </w:r>
    </w:p>
    <w:p w:rsidR="007B29F5" w:rsidRDefault="007B29F5">
      <w:pPr>
        <w:pStyle w:val="ConsPlusTitle"/>
        <w:jc w:val="center"/>
      </w:pPr>
      <w:r>
        <w:t>от 8 февраля 2017 г. N 156</w:t>
      </w:r>
    </w:p>
    <w:p w:rsidR="007B29F5" w:rsidRDefault="007B29F5">
      <w:pPr>
        <w:pStyle w:val="ConsPlusTitle"/>
        <w:jc w:val="center"/>
      </w:pPr>
    </w:p>
    <w:p w:rsidR="007B29F5" w:rsidRDefault="007B29F5">
      <w:pPr>
        <w:pStyle w:val="ConsPlusTitle"/>
        <w:jc w:val="center"/>
      </w:pPr>
      <w:r>
        <w:t>О ВНЕСЕНИИ ИЗМЕНЕНИЙ</w:t>
      </w:r>
    </w:p>
    <w:p w:rsidR="007B29F5" w:rsidRDefault="007B29F5">
      <w:pPr>
        <w:pStyle w:val="ConsPlusTitle"/>
        <w:jc w:val="center"/>
      </w:pPr>
      <w:r>
        <w:t>В ПРАВИЛА РАЗРАБОТКИ СВОДНОГО ПЛАНА ТУШЕНИЯ ЛЕСНЫХ ПОЖАРОВ</w:t>
      </w:r>
    </w:p>
    <w:p w:rsidR="007B29F5" w:rsidRDefault="007B29F5">
      <w:pPr>
        <w:pStyle w:val="ConsPlusTitle"/>
        <w:jc w:val="center"/>
      </w:pPr>
      <w:r>
        <w:t>НА ТЕРРИТОРИИ СУБЪЕКТА РОССИЙСКОЙ ФЕДЕРАЦИИ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6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Правила</w:t>
        </w:r>
      </w:hyperlink>
      <w:r>
        <w:t xml:space="preserve"> разработки сводного плана тушения лесных пожаров на территории субъекта Российской Федерации, утвержденные постановлением Правительства Российской Федерации от 18 мая 2011 г. N 378 "Об утверждении Правил разработки сводного плана тушения лесных пожаров на территории субъекта Российской Федерации" (Собрание законодательства Российской Федерации, 2011, N 21, ст. 2973; 2016, N 16, ст. 2218; N 22, ст. 3232).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right"/>
      </w:pPr>
      <w:r>
        <w:t>Председатель Правительства</w:t>
      </w:r>
    </w:p>
    <w:p w:rsidR="007B29F5" w:rsidRDefault="007B29F5">
      <w:pPr>
        <w:pStyle w:val="ConsPlusNormal"/>
        <w:jc w:val="right"/>
      </w:pPr>
      <w:r>
        <w:t>Российской Федерации</w:t>
      </w:r>
    </w:p>
    <w:p w:rsidR="007B29F5" w:rsidRDefault="007B29F5">
      <w:pPr>
        <w:pStyle w:val="ConsPlusNormal"/>
        <w:jc w:val="right"/>
      </w:pPr>
      <w:r>
        <w:t>Д.МЕДВЕДЕВ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right"/>
        <w:outlineLvl w:val="0"/>
      </w:pPr>
      <w:r>
        <w:t>Утверждены</w:t>
      </w:r>
    </w:p>
    <w:p w:rsidR="007B29F5" w:rsidRDefault="007B29F5">
      <w:pPr>
        <w:pStyle w:val="ConsPlusNormal"/>
        <w:jc w:val="right"/>
      </w:pPr>
      <w:r>
        <w:t>постановлением Правительства</w:t>
      </w:r>
    </w:p>
    <w:p w:rsidR="007B29F5" w:rsidRDefault="007B29F5">
      <w:pPr>
        <w:pStyle w:val="ConsPlusNormal"/>
        <w:jc w:val="right"/>
      </w:pPr>
      <w:r>
        <w:t>Российской Федерации</w:t>
      </w:r>
    </w:p>
    <w:p w:rsidR="007B29F5" w:rsidRDefault="007B29F5">
      <w:pPr>
        <w:pStyle w:val="ConsPlusNormal"/>
        <w:jc w:val="right"/>
      </w:pPr>
      <w:r>
        <w:t>от 8 февраля 2017 г. N 156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Title"/>
        <w:jc w:val="center"/>
      </w:pPr>
      <w:bookmarkStart w:id="0" w:name="P26"/>
      <w:bookmarkEnd w:id="0"/>
      <w:r>
        <w:t>ИЗМЕНЕНИЯ,</w:t>
      </w:r>
    </w:p>
    <w:p w:rsidR="007B29F5" w:rsidRDefault="007B29F5">
      <w:pPr>
        <w:pStyle w:val="ConsPlusTitle"/>
        <w:jc w:val="center"/>
      </w:pPr>
      <w:r>
        <w:t>КОТОРЫЕ ВНОСЯТСЯ В ПРАВИЛА РАЗРАБОТКИ СВОДНОГО ПЛАНА</w:t>
      </w:r>
    </w:p>
    <w:p w:rsidR="007B29F5" w:rsidRDefault="007B29F5">
      <w:pPr>
        <w:pStyle w:val="ConsPlusTitle"/>
        <w:jc w:val="center"/>
      </w:pPr>
      <w:r>
        <w:t>ТУШЕНИЯ ЛЕСНЫХ ПОЖАРОВ НА ТЕРРИТОРИИ СУБЪЕКТА</w:t>
      </w:r>
    </w:p>
    <w:p w:rsidR="007B29F5" w:rsidRDefault="007B29F5">
      <w:pPr>
        <w:pStyle w:val="ConsPlusTitle"/>
        <w:jc w:val="center"/>
      </w:pPr>
      <w:r>
        <w:t>РОССИЙСКОЙ ФЕДЕРАЦИИ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Пункт 4</w:t>
        </w:r>
      </w:hyperlink>
      <w:r>
        <w:t xml:space="preserve"> после слова "план" дополнить словами "разрабатывается по форме согласно приложению и".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Подпункт "а" пункта 5</w:t>
        </w:r>
      </w:hyperlink>
      <w:r>
        <w:t xml:space="preserve"> изложить в следующей редакции: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"а) меры по охране земель и земельных участков, имеющих общую границу с лесничествами и лесопарками, а также меры по противопожарному обустройству населенных пунктов, объектов экономики и инфраструктуры, расположенных на таких землях и земельных участках;".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 xml:space="preserve">3. </w:t>
      </w:r>
      <w:hyperlink r:id="rId8" w:history="1">
        <w:r>
          <w:rPr>
            <w:color w:val="0000FF"/>
          </w:rPr>
          <w:t>Пункт 5(2)</w:t>
        </w:r>
      </w:hyperlink>
      <w:r>
        <w:t xml:space="preserve"> дополнить абзацем следующего содержания: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"Вывод о готовности, ограниченной готовности или неготовности субъекта Российской Федерации к пожароопасному сезону подтверждается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до направления в соответствии с пунктом 7 настоящих Правил проекта сводного плана в Федеральное агентство лесного хозяйства.".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hyperlink r:id="rId9" w:history="1">
        <w:r>
          <w:rPr>
            <w:color w:val="0000FF"/>
          </w:rPr>
          <w:t>Пункты 6</w:t>
        </w:r>
      </w:hyperlink>
      <w:r>
        <w:t xml:space="preserve"> и </w:t>
      </w:r>
      <w:hyperlink r:id="rId10" w:history="1">
        <w:r>
          <w:rPr>
            <w:color w:val="0000FF"/>
          </w:rPr>
          <w:t>7</w:t>
        </w:r>
      </w:hyperlink>
      <w:r>
        <w:t xml:space="preserve"> изложить в следующей редакции: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"6. Графическая часть сводного плана состоит из: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а) карты-схемы распределения земель субъекта Российской Федерации по зонам охраны лесов от пожаров различными способами (с использованием наземных, авиационных или космических средств), в том числе зоны контроля, с указанием маршрутов авиационного патрулирования с границами муниципальных образований, лесничеств и лесопарков;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б) карты-схемы мест дислокации лесопожарных формирований, подразделений пожарной охраны и аварийно-спасательных формирований;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в) карты-схемы межрегионального взаимодействия при тушении лесных пожаров;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г) схемы привлечения сил и средств подразделений пожарной охраны и аварийно-спасательных формирований, сил и средств, которые могут быть привлечены для борьбы с лесными пожарами, иных юридических лиц, которые могут быть привлечены в установленном порядке к тушению лесных пожаров, в соответствии с уровнем пожарной опасности в лесах;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д) схемы функционирования специализированной диспетчерской службы на территории субъекта Российской Федерации;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е) схемы оперативного обмена информацией о пожарной опасности и лесных пожарах на территории субъекта Российской Федерации.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 xml:space="preserve">7. Проект сводного плана ежегодно, до 20 февраля, направляется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Федеральное агентство лесного хозяйства на согласование на бумажном и электронном носителях (текст или части текста сводного плана формируются в формате ".doc" или ".docx". Таблицы сводного плана формируются в формате ".xls" или ".xlsx". Каждый файл имеет наименование в соответствии с номером раздела и номером пункта по тексту. Графическая информация может представляться в любом из форматов </w:t>
      </w:r>
      <w:proofErr w:type="gramStart"/>
      <w:r>
        <w:t>".cdr</w:t>
      </w:r>
      <w:proofErr w:type="gramEnd"/>
      <w:r>
        <w:t>", ".pdf', ".jpeg").".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 xml:space="preserve">5.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пунктом 12 следующего содержания: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"12. В случае изменения информации, содержащейся в сводном плане, в том числе о составе сил и средств пожаротушения, после утверждения сводного плана орган исполнительной власти субъекта Российской Федерации, осуществляющий переданные Российской Федерации полномочия в области лесных отношений, вносит в него соответствующие изменения по согласованию с Федеральным агентством лесного хозяйства.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Изменения, которые вносятся в сводный план, утверждаются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Федерации).".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 xml:space="preserve">6. </w:t>
      </w:r>
      <w:hyperlink r:id="rId12" w:history="1">
        <w:r>
          <w:rPr>
            <w:color w:val="0000FF"/>
          </w:rPr>
          <w:t>Дополнить</w:t>
        </w:r>
      </w:hyperlink>
      <w:r>
        <w:t xml:space="preserve"> приложением следующего содержания: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right"/>
      </w:pPr>
      <w:r>
        <w:t>"Приложение</w:t>
      </w:r>
    </w:p>
    <w:p w:rsidR="007B29F5" w:rsidRDefault="007B29F5">
      <w:pPr>
        <w:pStyle w:val="ConsPlusNormal"/>
        <w:jc w:val="right"/>
      </w:pPr>
      <w:r>
        <w:t>к Правилам разработки сводного</w:t>
      </w:r>
    </w:p>
    <w:p w:rsidR="007B29F5" w:rsidRDefault="007B29F5">
      <w:pPr>
        <w:pStyle w:val="ConsPlusNormal"/>
        <w:jc w:val="right"/>
      </w:pPr>
      <w:r>
        <w:t>плана тушения лесных пожаров</w:t>
      </w:r>
    </w:p>
    <w:p w:rsidR="007B29F5" w:rsidRDefault="007B29F5">
      <w:pPr>
        <w:pStyle w:val="ConsPlusNormal"/>
        <w:jc w:val="right"/>
      </w:pPr>
      <w:r>
        <w:t>на территории субъекта</w:t>
      </w:r>
    </w:p>
    <w:p w:rsidR="007B29F5" w:rsidRDefault="007B29F5">
      <w:pPr>
        <w:pStyle w:val="ConsPlusNormal"/>
        <w:jc w:val="right"/>
      </w:pPr>
      <w:r>
        <w:t>Российской Федерации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center"/>
      </w:pPr>
      <w:r>
        <w:t>ФОРМА СВОДНОГО ПЛАНА</w:t>
      </w:r>
    </w:p>
    <w:p w:rsidR="007B29F5" w:rsidRDefault="007B29F5">
      <w:pPr>
        <w:pStyle w:val="ConsPlusNormal"/>
        <w:jc w:val="center"/>
      </w:pPr>
      <w:r>
        <w:t>ТУШЕНИЯ ЛЕСНЫХ ПОЖАРОВ НА ТЕРРИТОРИИ СУБЪЕКТА</w:t>
      </w:r>
    </w:p>
    <w:p w:rsidR="007B29F5" w:rsidRDefault="007B29F5">
      <w:pPr>
        <w:pStyle w:val="ConsPlusNormal"/>
        <w:jc w:val="center"/>
      </w:pPr>
      <w:r>
        <w:lastRenderedPageBreak/>
        <w:t>РОССИЙСКОЙ ФЕДЕРАЦИИ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                                             УТВЕРЖДАЮ</w:t>
      </w:r>
    </w:p>
    <w:p w:rsidR="007B29F5" w:rsidRDefault="007B29F5">
      <w:pPr>
        <w:pStyle w:val="ConsPlusNonformat"/>
        <w:jc w:val="both"/>
      </w:pPr>
      <w:r>
        <w:t xml:space="preserve">                                           ________________________________</w:t>
      </w:r>
    </w:p>
    <w:p w:rsidR="007B29F5" w:rsidRDefault="007B29F5">
      <w:pPr>
        <w:pStyle w:val="ConsPlusNonformat"/>
        <w:jc w:val="both"/>
      </w:pPr>
      <w:r>
        <w:t xml:space="preserve">                                            (должность, фамилия, инициалы)</w:t>
      </w:r>
    </w:p>
    <w:p w:rsidR="007B29F5" w:rsidRDefault="007B29F5">
      <w:pPr>
        <w:pStyle w:val="ConsPlusNonformat"/>
        <w:jc w:val="both"/>
      </w:pPr>
      <w:r>
        <w:t xml:space="preserve">                                           ________________________________</w:t>
      </w:r>
    </w:p>
    <w:p w:rsidR="007B29F5" w:rsidRDefault="007B29F5">
      <w:pPr>
        <w:pStyle w:val="ConsPlusNonformat"/>
        <w:jc w:val="both"/>
      </w:pPr>
      <w:r>
        <w:t xml:space="preserve">                                                       (подпись)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                                           СОГЛАСОВАНО</w:t>
      </w:r>
    </w:p>
    <w:p w:rsidR="007B29F5" w:rsidRDefault="007B29F5">
      <w:pPr>
        <w:pStyle w:val="ConsPlusNonformat"/>
        <w:jc w:val="both"/>
      </w:pPr>
      <w:r>
        <w:t xml:space="preserve">                                           ________________________________</w:t>
      </w:r>
    </w:p>
    <w:p w:rsidR="007B29F5" w:rsidRDefault="007B29F5">
      <w:pPr>
        <w:pStyle w:val="ConsPlusNonformat"/>
        <w:jc w:val="both"/>
      </w:pPr>
      <w:r>
        <w:t xml:space="preserve">                                            (должность, фамилия, инициалы)</w:t>
      </w:r>
    </w:p>
    <w:p w:rsidR="007B29F5" w:rsidRDefault="007B29F5">
      <w:pPr>
        <w:pStyle w:val="ConsPlusNonformat"/>
        <w:jc w:val="both"/>
      </w:pPr>
      <w:r>
        <w:t xml:space="preserve">                                           ________________________________</w:t>
      </w:r>
    </w:p>
    <w:p w:rsidR="007B29F5" w:rsidRDefault="007B29F5">
      <w:pPr>
        <w:pStyle w:val="ConsPlusNonformat"/>
        <w:jc w:val="both"/>
      </w:pPr>
      <w:r>
        <w:t xml:space="preserve">                                                       (подпись)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                    СВОДНЫЙ ПЛАН</w:t>
      </w:r>
    </w:p>
    <w:p w:rsidR="007B29F5" w:rsidRDefault="007B29F5">
      <w:pPr>
        <w:pStyle w:val="ConsPlusNonformat"/>
        <w:jc w:val="both"/>
      </w:pPr>
      <w:r>
        <w:t xml:space="preserve">               тушения лесных пожаров на территории субъекта</w:t>
      </w:r>
    </w:p>
    <w:p w:rsidR="007B29F5" w:rsidRDefault="007B29F5">
      <w:pPr>
        <w:pStyle w:val="ConsPlusNonformat"/>
        <w:jc w:val="both"/>
      </w:pPr>
      <w:r>
        <w:t xml:space="preserve">                           Российской Федерации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>___________________________________________________________________________</w:t>
      </w:r>
    </w:p>
    <w:p w:rsidR="007B29F5" w:rsidRDefault="007B29F5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      на период пожароопасного сезона ____ года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______________________________________________________</w:t>
      </w:r>
    </w:p>
    <w:p w:rsidR="007B29F5" w:rsidRDefault="007B29F5">
      <w:pPr>
        <w:pStyle w:val="ConsPlusNonformat"/>
        <w:jc w:val="both"/>
      </w:pPr>
      <w:r>
        <w:t xml:space="preserve">                           (наименование города)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                    _____________</w:t>
      </w:r>
    </w:p>
    <w:p w:rsidR="007B29F5" w:rsidRDefault="007B29F5">
      <w:pPr>
        <w:pStyle w:val="ConsPlusNonformat"/>
        <w:jc w:val="both"/>
      </w:pPr>
      <w:r>
        <w:t xml:space="preserve">                                   (год)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                 I. Общие положения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1. Общая характеристика лесов на территории субъекта</w:t>
      </w:r>
    </w:p>
    <w:p w:rsidR="007B29F5" w:rsidRDefault="007B29F5">
      <w:pPr>
        <w:pStyle w:val="ConsPlusNonformat"/>
        <w:jc w:val="both"/>
      </w:pPr>
      <w:r>
        <w:t xml:space="preserve">                           Российской Федерации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>___________________________________________________________________________</w:t>
      </w:r>
    </w:p>
    <w:p w:rsidR="007B29F5" w:rsidRDefault="007B29F5">
      <w:pPr>
        <w:pStyle w:val="ConsPlusNonformat"/>
        <w:jc w:val="both"/>
      </w:pPr>
      <w:r>
        <w:t xml:space="preserve">       (породный состав насаждений, площадь лесов, классы природной</w:t>
      </w:r>
    </w:p>
    <w:p w:rsidR="007B29F5" w:rsidRDefault="007B29F5">
      <w:pPr>
        <w:pStyle w:val="ConsPlusNonformat"/>
        <w:jc w:val="both"/>
      </w:pPr>
      <w:r>
        <w:t>___________________________________________________________________________</w:t>
      </w:r>
    </w:p>
    <w:p w:rsidR="007B29F5" w:rsidRDefault="007B29F5">
      <w:pPr>
        <w:pStyle w:val="ConsPlusNonformat"/>
        <w:jc w:val="both"/>
      </w:pPr>
      <w:r>
        <w:t xml:space="preserve">        пожарной опасности, описание основных условий, определяющих</w:t>
      </w:r>
    </w:p>
    <w:p w:rsidR="007B29F5" w:rsidRDefault="007B29F5">
      <w:pPr>
        <w:pStyle w:val="ConsPlusNonformat"/>
        <w:jc w:val="both"/>
      </w:pPr>
      <w:r>
        <w:t>___________________________________________________________________________</w:t>
      </w:r>
    </w:p>
    <w:p w:rsidR="007B29F5" w:rsidRDefault="007B29F5">
      <w:pPr>
        <w:pStyle w:val="ConsPlusNonformat"/>
        <w:jc w:val="both"/>
      </w:pPr>
      <w:r>
        <w:t xml:space="preserve">   горимость лесов, средние статистические сроки пожароопасного сезона)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  2. Информация об органах государственной власти,</w:t>
      </w:r>
    </w:p>
    <w:p w:rsidR="007B29F5" w:rsidRDefault="007B29F5">
      <w:pPr>
        <w:pStyle w:val="ConsPlusNonformat"/>
        <w:jc w:val="both"/>
      </w:pPr>
      <w:r>
        <w:t xml:space="preserve">             их территориальных подразделениях, осуществляющих</w:t>
      </w:r>
    </w:p>
    <w:p w:rsidR="007B29F5" w:rsidRDefault="007B29F5">
      <w:pPr>
        <w:pStyle w:val="ConsPlusNonformat"/>
        <w:jc w:val="both"/>
      </w:pPr>
      <w:r>
        <w:t xml:space="preserve">       организацию тушения лесных пожаров, а также о государственных</w:t>
      </w:r>
    </w:p>
    <w:p w:rsidR="007B29F5" w:rsidRDefault="007B29F5">
      <w:pPr>
        <w:pStyle w:val="ConsPlusNonformat"/>
        <w:jc w:val="both"/>
      </w:pPr>
      <w:r>
        <w:t xml:space="preserve">         учреждениях и других организациях, осуществляющих работы</w:t>
      </w:r>
    </w:p>
    <w:p w:rsidR="007B29F5" w:rsidRDefault="007B29F5">
      <w:pPr>
        <w:pStyle w:val="ConsPlusNonformat"/>
        <w:jc w:val="both"/>
      </w:pPr>
      <w:r>
        <w:t xml:space="preserve">               по тушению лесных пожаров и осуществлению мер</w:t>
      </w:r>
    </w:p>
    <w:p w:rsidR="007B29F5" w:rsidRDefault="007B29F5">
      <w:pPr>
        <w:pStyle w:val="ConsPlusNonformat"/>
        <w:jc w:val="both"/>
      </w:pPr>
      <w:r>
        <w:t xml:space="preserve">                           пожарной безопасности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>___________________________________________________________________________</w:t>
      </w:r>
    </w:p>
    <w:p w:rsidR="007B29F5" w:rsidRDefault="007B29F5">
      <w:pPr>
        <w:pStyle w:val="ConsPlusNonformat"/>
        <w:jc w:val="both"/>
      </w:pPr>
      <w:r>
        <w:t xml:space="preserve">              (наименование органа или подведомственного ему</w:t>
      </w:r>
    </w:p>
    <w:p w:rsidR="007B29F5" w:rsidRDefault="007B29F5">
      <w:pPr>
        <w:pStyle w:val="ConsPlusNonformat"/>
        <w:jc w:val="both"/>
      </w:pPr>
      <w:r>
        <w:t>___________________________________________________________________________</w:t>
      </w:r>
    </w:p>
    <w:p w:rsidR="007B29F5" w:rsidRDefault="007B29F5">
      <w:pPr>
        <w:pStyle w:val="ConsPlusNonformat"/>
        <w:jc w:val="both"/>
      </w:pPr>
      <w:r>
        <w:t xml:space="preserve">           государственного учреждения (организации, отобранной</w:t>
      </w:r>
    </w:p>
    <w:p w:rsidR="007B29F5" w:rsidRDefault="007B29F5">
      <w:pPr>
        <w:pStyle w:val="ConsPlusNonformat"/>
        <w:jc w:val="both"/>
      </w:pPr>
      <w:r>
        <w:t>___________________________________________________________________________</w:t>
      </w:r>
    </w:p>
    <w:p w:rsidR="007B29F5" w:rsidRDefault="007B29F5">
      <w:pPr>
        <w:pStyle w:val="ConsPlusNonformat"/>
        <w:jc w:val="both"/>
      </w:pPr>
      <w:r>
        <w:t xml:space="preserve">          в установленном порядке), его адрес, контактные данные,</w:t>
      </w:r>
    </w:p>
    <w:p w:rsidR="007B29F5" w:rsidRDefault="007B29F5">
      <w:pPr>
        <w:pStyle w:val="ConsPlusNonformat"/>
        <w:jc w:val="both"/>
      </w:pPr>
      <w:r>
        <w:t>___________________________________________________________________________</w:t>
      </w:r>
    </w:p>
    <w:p w:rsidR="007B29F5" w:rsidRDefault="007B29F5">
      <w:pPr>
        <w:pStyle w:val="ConsPlusNonformat"/>
        <w:jc w:val="both"/>
      </w:pPr>
      <w:r>
        <w:t xml:space="preserve">                   фамилия, имя, отчество руководителя)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     3. Сведения о природной пожарной опасности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324"/>
        <w:gridCol w:w="850"/>
        <w:gridCol w:w="623"/>
        <w:gridCol w:w="737"/>
        <w:gridCol w:w="623"/>
        <w:gridCol w:w="737"/>
        <w:gridCol w:w="623"/>
        <w:gridCol w:w="1927"/>
      </w:tblGrid>
      <w:tr w:rsidR="007B29F5">
        <w:tc>
          <w:tcPr>
            <w:tcW w:w="623" w:type="dxa"/>
            <w:vMerge w:val="restart"/>
            <w:tcBorders>
              <w:lef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Наименование лесничества</w:t>
            </w:r>
          </w:p>
        </w:tc>
        <w:tc>
          <w:tcPr>
            <w:tcW w:w="4193" w:type="dxa"/>
            <w:gridSpan w:val="6"/>
          </w:tcPr>
          <w:p w:rsidR="007B29F5" w:rsidRDefault="007B29F5">
            <w:pPr>
              <w:pStyle w:val="ConsPlusNormal"/>
              <w:jc w:val="center"/>
            </w:pPr>
            <w:r>
              <w:t>Площадь (гектаров)</w:t>
            </w:r>
          </w:p>
        </w:tc>
        <w:tc>
          <w:tcPr>
            <w:tcW w:w="1927" w:type="dxa"/>
            <w:vMerge w:val="restart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 xml:space="preserve">Средний класс природной </w:t>
            </w:r>
            <w:r>
              <w:lastRenderedPageBreak/>
              <w:t>пожарной опасности</w:t>
            </w:r>
          </w:p>
        </w:tc>
      </w:tr>
      <w:tr w:rsidR="007B29F5">
        <w:tc>
          <w:tcPr>
            <w:tcW w:w="623" w:type="dxa"/>
            <w:vMerge/>
            <w:tcBorders>
              <w:left w:val="nil"/>
            </w:tcBorders>
          </w:tcPr>
          <w:p w:rsidR="007B29F5" w:rsidRDefault="007B29F5"/>
        </w:tc>
        <w:tc>
          <w:tcPr>
            <w:tcW w:w="2324" w:type="dxa"/>
            <w:vMerge/>
          </w:tcPr>
          <w:p w:rsidR="007B29F5" w:rsidRDefault="007B29F5"/>
        </w:tc>
        <w:tc>
          <w:tcPr>
            <w:tcW w:w="85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общая</w:t>
            </w:r>
          </w:p>
        </w:tc>
        <w:tc>
          <w:tcPr>
            <w:tcW w:w="3343" w:type="dxa"/>
            <w:gridSpan w:val="5"/>
          </w:tcPr>
          <w:p w:rsidR="007B29F5" w:rsidRDefault="007B29F5">
            <w:pPr>
              <w:pStyle w:val="ConsPlusNormal"/>
              <w:jc w:val="center"/>
            </w:pPr>
            <w:r>
              <w:t xml:space="preserve">по классам природной пожарной </w:t>
            </w:r>
            <w:r>
              <w:lastRenderedPageBreak/>
              <w:t>опасности</w:t>
            </w:r>
          </w:p>
        </w:tc>
        <w:tc>
          <w:tcPr>
            <w:tcW w:w="1927" w:type="dxa"/>
            <w:vMerge/>
            <w:tcBorders>
              <w:right w:val="nil"/>
            </w:tcBorders>
          </w:tcPr>
          <w:p w:rsidR="007B29F5" w:rsidRDefault="007B29F5"/>
        </w:tc>
      </w:tr>
      <w:tr w:rsidR="007B29F5">
        <w:tc>
          <w:tcPr>
            <w:tcW w:w="623" w:type="dxa"/>
            <w:vMerge/>
            <w:tcBorders>
              <w:left w:val="nil"/>
            </w:tcBorders>
          </w:tcPr>
          <w:p w:rsidR="007B29F5" w:rsidRDefault="007B29F5"/>
        </w:tc>
        <w:tc>
          <w:tcPr>
            <w:tcW w:w="2324" w:type="dxa"/>
            <w:vMerge/>
          </w:tcPr>
          <w:p w:rsidR="007B29F5" w:rsidRDefault="007B29F5"/>
        </w:tc>
        <w:tc>
          <w:tcPr>
            <w:tcW w:w="850" w:type="dxa"/>
            <w:vMerge/>
          </w:tcPr>
          <w:p w:rsidR="007B29F5" w:rsidRDefault="007B29F5"/>
        </w:tc>
        <w:tc>
          <w:tcPr>
            <w:tcW w:w="623" w:type="dxa"/>
          </w:tcPr>
          <w:p w:rsidR="007B29F5" w:rsidRDefault="007B29F5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737" w:type="dxa"/>
          </w:tcPr>
          <w:p w:rsidR="007B29F5" w:rsidRDefault="007B29F5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23" w:type="dxa"/>
          </w:tcPr>
          <w:p w:rsidR="007B29F5" w:rsidRDefault="007B29F5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737" w:type="dxa"/>
          </w:tcPr>
          <w:p w:rsidR="007B29F5" w:rsidRDefault="007B29F5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623" w:type="dxa"/>
          </w:tcPr>
          <w:p w:rsidR="007B29F5" w:rsidRDefault="007B29F5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927" w:type="dxa"/>
            <w:vMerge/>
            <w:tcBorders>
              <w:right w:val="nil"/>
            </w:tcBorders>
          </w:tcPr>
          <w:p w:rsidR="007B29F5" w:rsidRDefault="007B29F5"/>
        </w:tc>
      </w:tr>
      <w:tr w:rsidR="007B29F5">
        <w:tc>
          <w:tcPr>
            <w:tcW w:w="9067" w:type="dxa"/>
            <w:gridSpan w:val="9"/>
            <w:tcBorders>
              <w:left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9067" w:type="dxa"/>
            <w:gridSpan w:val="9"/>
            <w:tcBorders>
              <w:left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Земли лесного фонда</w:t>
            </w: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32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32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324" w:type="dxa"/>
          </w:tcPr>
          <w:p w:rsidR="007B29F5" w:rsidRDefault="007B29F5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9067" w:type="dxa"/>
            <w:gridSpan w:val="9"/>
            <w:tcBorders>
              <w:left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Земли особо охраняемых природных территорий</w:t>
            </w: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32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32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324" w:type="dxa"/>
          </w:tcPr>
          <w:p w:rsidR="007B29F5" w:rsidRDefault="007B29F5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9067" w:type="dxa"/>
            <w:gridSpan w:val="9"/>
            <w:tcBorders>
              <w:left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Земли обороны и безопасности</w:t>
            </w: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32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32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324" w:type="dxa"/>
          </w:tcPr>
          <w:p w:rsidR="007B29F5" w:rsidRDefault="007B29F5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324" w:type="dxa"/>
          </w:tcPr>
          <w:p w:rsidR="007B29F5" w:rsidRDefault="007B29F5">
            <w:pPr>
              <w:pStyle w:val="ConsPlusNormal"/>
            </w:pPr>
            <w:r>
              <w:t>Всего по субъекту Российской Федерации</w:t>
            </w:r>
          </w:p>
        </w:tc>
        <w:tc>
          <w:tcPr>
            <w:tcW w:w="85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 4. Информация об ответственных лицах, осуществляющих</w:t>
      </w:r>
    </w:p>
    <w:p w:rsidR="007B29F5" w:rsidRDefault="007B29F5">
      <w:pPr>
        <w:pStyle w:val="ConsPlusNonformat"/>
        <w:jc w:val="both"/>
      </w:pPr>
      <w:r>
        <w:t xml:space="preserve">                    организацию охраны лесов от пожаров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891"/>
        <w:gridCol w:w="2777"/>
        <w:gridCol w:w="2381"/>
      </w:tblGrid>
      <w:tr w:rsidR="007B29F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Фамилия, имя, отчество ответственного лица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Должность &lt;1&gt;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Контактные данные</w:t>
            </w: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  5. Информация о лицах, ответственных за организацию</w:t>
      </w:r>
    </w:p>
    <w:p w:rsidR="007B29F5" w:rsidRDefault="007B29F5">
      <w:pPr>
        <w:pStyle w:val="ConsPlusNonformat"/>
        <w:jc w:val="both"/>
      </w:pPr>
      <w:r>
        <w:t xml:space="preserve">      тушения лесных пожаров на территории муниципальных образований</w:t>
      </w:r>
    </w:p>
    <w:p w:rsidR="007B29F5" w:rsidRDefault="007B29F5">
      <w:pPr>
        <w:pStyle w:val="ConsPlusNonformat"/>
        <w:jc w:val="both"/>
      </w:pPr>
      <w:r>
        <w:t xml:space="preserve">                       субъекта Российской Федерации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097"/>
        <w:gridCol w:w="2777"/>
        <w:gridCol w:w="1984"/>
        <w:gridCol w:w="1757"/>
      </w:tblGrid>
      <w:tr w:rsidR="007B29F5"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Лица, ответственные за организацию тушения лесных пожаров на территории муниципального образования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Контактные данные</w:t>
            </w: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6. Информация о лицах, допущенных к руководству тушения</w:t>
      </w:r>
    </w:p>
    <w:p w:rsidR="007B29F5" w:rsidRDefault="007B29F5">
      <w:pPr>
        <w:pStyle w:val="ConsPlusNonformat"/>
        <w:jc w:val="both"/>
      </w:pPr>
      <w:r>
        <w:t xml:space="preserve">                              лесных пожаров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0"/>
        <w:gridCol w:w="1644"/>
        <w:gridCol w:w="1303"/>
        <w:gridCol w:w="1077"/>
        <w:gridCol w:w="1474"/>
        <w:gridCol w:w="1190"/>
      </w:tblGrid>
      <w:tr w:rsidR="007B29F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Лесничество (лесопарк)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Опыт работы в качестве руководителя тушения лесных пожаров, лет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Примечание &lt;2&gt;</w:t>
            </w: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II. Меры по охране земель и земельных участков, имеющих</w:t>
      </w:r>
    </w:p>
    <w:p w:rsidR="007B29F5" w:rsidRDefault="007B29F5">
      <w:pPr>
        <w:pStyle w:val="ConsPlusNonformat"/>
        <w:jc w:val="both"/>
      </w:pPr>
      <w:r>
        <w:t xml:space="preserve">         общую границу с лесничествами и лесопарками, а также меры</w:t>
      </w:r>
    </w:p>
    <w:p w:rsidR="007B29F5" w:rsidRDefault="007B29F5">
      <w:pPr>
        <w:pStyle w:val="ConsPlusNonformat"/>
        <w:jc w:val="both"/>
      </w:pPr>
      <w:r>
        <w:t xml:space="preserve">           по противопожарному обустройству населенных пунктов,</w:t>
      </w:r>
    </w:p>
    <w:p w:rsidR="007B29F5" w:rsidRDefault="007B29F5">
      <w:pPr>
        <w:pStyle w:val="ConsPlusNonformat"/>
        <w:jc w:val="both"/>
      </w:pPr>
      <w:r>
        <w:t xml:space="preserve">            объектов экономики и инфраструктуры, расположенных</w:t>
      </w:r>
    </w:p>
    <w:p w:rsidR="007B29F5" w:rsidRDefault="007B29F5">
      <w:pPr>
        <w:pStyle w:val="ConsPlusNonformat"/>
        <w:jc w:val="both"/>
      </w:pPr>
      <w:r>
        <w:t xml:space="preserve">                   на таких землях и земельных участках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Мероприятия по противопожарному обустройству населенных</w:t>
      </w:r>
    </w:p>
    <w:p w:rsidR="007B29F5" w:rsidRDefault="007B29F5">
      <w:pPr>
        <w:pStyle w:val="ConsPlusNonformat"/>
        <w:jc w:val="both"/>
      </w:pPr>
      <w:r>
        <w:t xml:space="preserve">               пунктов, объектов экономики и инфраструктуры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0"/>
        <w:gridCol w:w="1417"/>
        <w:gridCol w:w="1360"/>
        <w:gridCol w:w="1360"/>
        <w:gridCol w:w="2211"/>
      </w:tblGrid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0" w:type="dxa"/>
          </w:tcPr>
          <w:p w:rsidR="007B29F5" w:rsidRDefault="007B29F5">
            <w:pPr>
              <w:pStyle w:val="ConsPlusNormal"/>
              <w:jc w:val="center"/>
            </w:pPr>
            <w:r>
              <w:t>Наименование населенных пунктов, объектов экономики, инфраструктуры (нефтепроводы, газопроводы, дороги, линии электропередач и др.), иных объектов</w:t>
            </w:r>
          </w:p>
        </w:tc>
        <w:tc>
          <w:tcPr>
            <w:tcW w:w="1417" w:type="dxa"/>
          </w:tcPr>
          <w:p w:rsidR="007B29F5" w:rsidRDefault="007B29F5">
            <w:pPr>
              <w:pStyle w:val="ConsPlusNormal"/>
              <w:jc w:val="center"/>
            </w:pPr>
            <w:r>
              <w:t>Противопожарные минерализованные полосы (метров)</w:t>
            </w:r>
          </w:p>
        </w:tc>
        <w:tc>
          <w:tcPr>
            <w:tcW w:w="1360" w:type="dxa"/>
          </w:tcPr>
          <w:p w:rsidR="007B29F5" w:rsidRDefault="007B29F5">
            <w:pPr>
              <w:pStyle w:val="ConsPlusNormal"/>
              <w:jc w:val="center"/>
            </w:pPr>
            <w:r>
              <w:t>Профилактические выжигания (гектаров)</w:t>
            </w:r>
          </w:p>
        </w:tc>
        <w:tc>
          <w:tcPr>
            <w:tcW w:w="1360" w:type="dxa"/>
          </w:tcPr>
          <w:p w:rsidR="007B29F5" w:rsidRDefault="007B29F5">
            <w:pPr>
              <w:pStyle w:val="ConsPlusNormal"/>
              <w:jc w:val="center"/>
            </w:pPr>
            <w:r>
              <w:t>Противопожарные барьеры (разрывы) (метров)</w:t>
            </w:r>
          </w:p>
        </w:tc>
        <w:tc>
          <w:tcPr>
            <w:tcW w:w="2211" w:type="dxa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Очистка от сухой травянистой растительности, пожнивных остатков, валежника, порубочных остатков, мусора и других горючих материалов (гектаров)</w:t>
            </w: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2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41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2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41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2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41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2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41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2210" w:type="dxa"/>
          </w:tcPr>
          <w:p w:rsidR="007B29F5" w:rsidRDefault="007B29F5">
            <w:pPr>
              <w:pStyle w:val="ConsPlusNormal"/>
            </w:pPr>
            <w:r>
              <w:t>Итого</w:t>
            </w:r>
          </w:p>
        </w:tc>
        <w:tc>
          <w:tcPr>
            <w:tcW w:w="141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III. Перечень и состав лесопожарных формирований, пожарной</w:t>
      </w:r>
    </w:p>
    <w:p w:rsidR="007B29F5" w:rsidRDefault="007B29F5">
      <w:pPr>
        <w:pStyle w:val="ConsPlusNonformat"/>
        <w:jc w:val="both"/>
      </w:pPr>
      <w:r>
        <w:t xml:space="preserve">        техники и оборудования, порядок привлечения и использования</w:t>
      </w:r>
    </w:p>
    <w:p w:rsidR="007B29F5" w:rsidRDefault="007B29F5">
      <w:pPr>
        <w:pStyle w:val="ConsPlusNonformat"/>
        <w:jc w:val="both"/>
      </w:pPr>
      <w:r>
        <w:t xml:space="preserve">              таких средств в соответствии с уровнем пожарной</w:t>
      </w:r>
    </w:p>
    <w:p w:rsidR="007B29F5" w:rsidRDefault="007B29F5">
      <w:pPr>
        <w:pStyle w:val="ConsPlusNonformat"/>
        <w:jc w:val="both"/>
      </w:pPr>
      <w:r>
        <w:t xml:space="preserve">                             опасности в лесах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1. Перечень лесопожарных формирований, осуществляющих</w:t>
      </w:r>
    </w:p>
    <w:p w:rsidR="007B29F5" w:rsidRDefault="007B29F5">
      <w:pPr>
        <w:pStyle w:val="ConsPlusNonformat"/>
        <w:jc w:val="both"/>
      </w:pPr>
      <w:r>
        <w:t xml:space="preserve">                          охрану лесов от пожаров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247"/>
        <w:gridCol w:w="1984"/>
        <w:gridCol w:w="1587"/>
        <w:gridCol w:w="1360"/>
        <w:gridCol w:w="906"/>
      </w:tblGrid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7B29F5" w:rsidRDefault="007B29F5">
            <w:pPr>
              <w:pStyle w:val="ConsPlusNormal"/>
              <w:jc w:val="center"/>
            </w:pPr>
            <w:r>
              <w:t>Лесничество (лесопарк)</w:t>
            </w:r>
          </w:p>
        </w:tc>
        <w:tc>
          <w:tcPr>
            <w:tcW w:w="1247" w:type="dxa"/>
          </w:tcPr>
          <w:p w:rsidR="007B29F5" w:rsidRDefault="007B29F5">
            <w:pPr>
              <w:pStyle w:val="ConsPlusNormal"/>
              <w:jc w:val="center"/>
            </w:pPr>
            <w:r>
              <w:t>Наименование организации &lt;3&gt;</w:t>
            </w:r>
          </w:p>
        </w:tc>
        <w:tc>
          <w:tcPr>
            <w:tcW w:w="1984" w:type="dxa"/>
          </w:tcPr>
          <w:p w:rsidR="007B29F5" w:rsidRDefault="007B29F5">
            <w:pPr>
              <w:pStyle w:val="ConsPlusNormal"/>
              <w:jc w:val="center"/>
            </w:pPr>
            <w:r>
              <w:t>Местоположение (географические координаты &lt;4&gt;, ближайший населенный пункт)</w:t>
            </w:r>
          </w:p>
        </w:tc>
        <w:tc>
          <w:tcPr>
            <w:tcW w:w="1587" w:type="dxa"/>
          </w:tcPr>
          <w:p w:rsidR="007B29F5" w:rsidRDefault="007B29F5">
            <w:pPr>
              <w:pStyle w:val="ConsPlusNormal"/>
              <w:jc w:val="center"/>
            </w:pPr>
            <w:r>
              <w:t>Фамилия, имя, отчество руководителя организации</w:t>
            </w:r>
          </w:p>
        </w:tc>
        <w:tc>
          <w:tcPr>
            <w:tcW w:w="1360" w:type="dxa"/>
          </w:tcPr>
          <w:p w:rsidR="007B29F5" w:rsidRDefault="007B29F5">
            <w:pPr>
              <w:pStyle w:val="ConsPlusNormal"/>
              <w:jc w:val="center"/>
            </w:pPr>
            <w:r>
              <w:t>Должность руководителя организации</w:t>
            </w:r>
          </w:p>
        </w:tc>
        <w:tc>
          <w:tcPr>
            <w:tcW w:w="906" w:type="dxa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Контактные данные</w:t>
            </w: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7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24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8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58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7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24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8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58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7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24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8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58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7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24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8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58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 2. Состав лесопожарных формирований, пожарной техники</w:t>
      </w:r>
    </w:p>
    <w:p w:rsidR="007B29F5" w:rsidRDefault="007B29F5">
      <w:pPr>
        <w:pStyle w:val="ConsPlusNonformat"/>
        <w:jc w:val="both"/>
      </w:pPr>
      <w:r>
        <w:t xml:space="preserve">                              и оборудования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     Силы и средства лесопожарных формирований,</w:t>
      </w:r>
    </w:p>
    <w:p w:rsidR="007B29F5" w:rsidRDefault="007B29F5">
      <w:pPr>
        <w:pStyle w:val="ConsPlusNonformat"/>
        <w:jc w:val="both"/>
      </w:pPr>
      <w:r>
        <w:t xml:space="preserve">                      пожарной техники и оборудования</w:t>
      </w:r>
    </w:p>
    <w:p w:rsidR="007B29F5" w:rsidRDefault="007B29F5">
      <w:pPr>
        <w:pStyle w:val="ConsPlusNormal"/>
        <w:jc w:val="both"/>
      </w:pPr>
    </w:p>
    <w:p w:rsidR="007B29F5" w:rsidRDefault="007B29F5">
      <w:pPr>
        <w:sectPr w:rsidR="007B29F5" w:rsidSect="005C5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680"/>
        <w:gridCol w:w="680"/>
        <w:gridCol w:w="907"/>
        <w:gridCol w:w="680"/>
        <w:gridCol w:w="793"/>
        <w:gridCol w:w="510"/>
        <w:gridCol w:w="680"/>
        <w:gridCol w:w="453"/>
        <w:gridCol w:w="680"/>
        <w:gridCol w:w="453"/>
        <w:gridCol w:w="623"/>
        <w:gridCol w:w="453"/>
        <w:gridCol w:w="453"/>
        <w:gridCol w:w="453"/>
        <w:gridCol w:w="453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623"/>
      </w:tblGrid>
      <w:tr w:rsidR="007B29F5">
        <w:tc>
          <w:tcPr>
            <w:tcW w:w="737" w:type="dxa"/>
            <w:vMerge w:val="restart"/>
            <w:tcBorders>
              <w:lef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37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Лесничество (лесопарк)</w:t>
            </w:r>
          </w:p>
        </w:tc>
        <w:tc>
          <w:tcPr>
            <w:tcW w:w="68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Участковое лесничество</w:t>
            </w:r>
          </w:p>
        </w:tc>
        <w:tc>
          <w:tcPr>
            <w:tcW w:w="68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5156" w:type="dxa"/>
            <w:gridSpan w:val="8"/>
          </w:tcPr>
          <w:p w:rsidR="007B29F5" w:rsidRDefault="007B29F5">
            <w:pPr>
              <w:pStyle w:val="ConsPlusNormal"/>
              <w:jc w:val="center"/>
            </w:pPr>
            <w:r>
              <w:t>Количество сил пожаротушения</w:t>
            </w:r>
          </w:p>
        </w:tc>
        <w:tc>
          <w:tcPr>
            <w:tcW w:w="12958" w:type="dxa"/>
            <w:gridSpan w:val="31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</w:tr>
      <w:tr w:rsidR="007B29F5">
        <w:tc>
          <w:tcPr>
            <w:tcW w:w="737" w:type="dxa"/>
            <w:vMerge/>
            <w:tcBorders>
              <w:left w:val="nil"/>
            </w:tcBorders>
          </w:tcPr>
          <w:p w:rsidR="007B29F5" w:rsidRDefault="007B29F5"/>
        </w:tc>
        <w:tc>
          <w:tcPr>
            <w:tcW w:w="737" w:type="dxa"/>
            <w:vMerge/>
          </w:tcPr>
          <w:p w:rsidR="007B29F5" w:rsidRDefault="007B29F5"/>
        </w:tc>
        <w:tc>
          <w:tcPr>
            <w:tcW w:w="680" w:type="dxa"/>
            <w:vMerge/>
          </w:tcPr>
          <w:p w:rsidR="007B29F5" w:rsidRDefault="007B29F5"/>
        </w:tc>
        <w:tc>
          <w:tcPr>
            <w:tcW w:w="680" w:type="dxa"/>
            <w:vMerge/>
          </w:tcPr>
          <w:p w:rsidR="007B29F5" w:rsidRDefault="007B29F5"/>
        </w:tc>
        <w:tc>
          <w:tcPr>
            <w:tcW w:w="907" w:type="dxa"/>
          </w:tcPr>
          <w:p w:rsidR="007B29F5" w:rsidRDefault="007B29F5">
            <w:pPr>
              <w:pStyle w:val="ConsPlusNormal"/>
              <w:jc w:val="center"/>
            </w:pPr>
            <w:r>
              <w:t>руководители тушения лесных пожаров</w:t>
            </w:r>
          </w:p>
        </w:tc>
        <w:tc>
          <w:tcPr>
            <w:tcW w:w="680" w:type="dxa"/>
          </w:tcPr>
          <w:p w:rsidR="007B29F5" w:rsidRDefault="007B29F5">
            <w:pPr>
              <w:pStyle w:val="ConsPlusNormal"/>
              <w:jc w:val="center"/>
            </w:pPr>
            <w:r>
              <w:t>летчики-наблюдатели</w:t>
            </w:r>
          </w:p>
        </w:tc>
        <w:tc>
          <w:tcPr>
            <w:tcW w:w="1303" w:type="dxa"/>
            <w:gridSpan w:val="2"/>
          </w:tcPr>
          <w:p w:rsidR="007B29F5" w:rsidRDefault="007B29F5">
            <w:pPr>
              <w:pStyle w:val="ConsPlusNormal"/>
              <w:jc w:val="center"/>
            </w:pPr>
            <w:r>
              <w:t>парашютисты-пожарные</w:t>
            </w:r>
          </w:p>
        </w:tc>
        <w:tc>
          <w:tcPr>
            <w:tcW w:w="1133" w:type="dxa"/>
            <w:gridSpan w:val="2"/>
          </w:tcPr>
          <w:p w:rsidR="007B29F5" w:rsidRDefault="007B29F5">
            <w:pPr>
              <w:pStyle w:val="ConsPlusNormal"/>
              <w:jc w:val="center"/>
            </w:pPr>
            <w:r>
              <w:t>десантники-пожарные</w:t>
            </w:r>
          </w:p>
        </w:tc>
        <w:tc>
          <w:tcPr>
            <w:tcW w:w="1133" w:type="dxa"/>
            <w:gridSpan w:val="2"/>
          </w:tcPr>
          <w:p w:rsidR="007B29F5" w:rsidRDefault="007B29F5">
            <w:pPr>
              <w:pStyle w:val="ConsPlusNormal"/>
              <w:jc w:val="center"/>
            </w:pPr>
            <w:r>
              <w:t>работники наземных служб пожаротушения (лесные пожарные)</w:t>
            </w:r>
          </w:p>
        </w:tc>
        <w:tc>
          <w:tcPr>
            <w:tcW w:w="62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лесопожарные автоцистерны (лесопожарные машины)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лесопожарные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бульдозеры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плуги лесные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трейлеры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бензопилы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воздуходувки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беспилотные летательные аппараты (комплексы)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зажигательные аппараты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вертолетные водосливные устройства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авиационные пожарные емкости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гусеничные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колесные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пожарные автоцистерны (машины)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экскаваторы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вездеходы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грузовые машины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автобусы, вахтовки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легковые машины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тралы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пожарные емкости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ранцевые лесные огнетушители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лопаты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топоры-мотыги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радиостанции УКВ-диапазона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радиостанции КВ-диапазона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вертолеты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самолеты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специализированная гусеничная техника</w:t>
            </w:r>
          </w:p>
        </w:tc>
        <w:tc>
          <w:tcPr>
            <w:tcW w:w="623" w:type="dxa"/>
            <w:vMerge w:val="restart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лесопожарные катера, моторные лодки</w:t>
            </w:r>
          </w:p>
        </w:tc>
      </w:tr>
      <w:tr w:rsidR="007B29F5">
        <w:tc>
          <w:tcPr>
            <w:tcW w:w="737" w:type="dxa"/>
            <w:vMerge/>
            <w:tcBorders>
              <w:left w:val="nil"/>
            </w:tcBorders>
          </w:tcPr>
          <w:p w:rsidR="007B29F5" w:rsidRDefault="007B29F5"/>
        </w:tc>
        <w:tc>
          <w:tcPr>
            <w:tcW w:w="737" w:type="dxa"/>
            <w:vMerge/>
          </w:tcPr>
          <w:p w:rsidR="007B29F5" w:rsidRDefault="007B29F5"/>
        </w:tc>
        <w:tc>
          <w:tcPr>
            <w:tcW w:w="680" w:type="dxa"/>
            <w:vMerge/>
          </w:tcPr>
          <w:p w:rsidR="007B29F5" w:rsidRDefault="007B29F5"/>
        </w:tc>
        <w:tc>
          <w:tcPr>
            <w:tcW w:w="680" w:type="dxa"/>
            <w:vMerge/>
          </w:tcPr>
          <w:p w:rsidR="007B29F5" w:rsidRDefault="007B29F5"/>
        </w:tc>
        <w:tc>
          <w:tcPr>
            <w:tcW w:w="907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680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93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510" w:type="dxa"/>
          </w:tcPr>
          <w:p w:rsidR="007B29F5" w:rsidRDefault="007B29F5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680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680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62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623" w:type="dxa"/>
            <w:vMerge/>
            <w:tcBorders>
              <w:right w:val="nil"/>
            </w:tcBorders>
          </w:tcPr>
          <w:p w:rsidR="007B29F5" w:rsidRDefault="007B29F5"/>
        </w:tc>
      </w:tr>
      <w:tr w:rsidR="007B29F5">
        <w:tc>
          <w:tcPr>
            <w:tcW w:w="737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9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737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9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737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9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737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gridSpan w:val="2"/>
          </w:tcPr>
          <w:p w:rsidR="007B29F5" w:rsidRDefault="007B29F5">
            <w:pPr>
              <w:pStyle w:val="ConsPlusNormal"/>
            </w:pPr>
            <w:r>
              <w:t>Итого</w:t>
            </w: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9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737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9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737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9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2834" w:type="dxa"/>
            <w:gridSpan w:val="4"/>
            <w:tcBorders>
              <w:left w:val="nil"/>
            </w:tcBorders>
          </w:tcPr>
          <w:p w:rsidR="007B29F5" w:rsidRDefault="007B29F5">
            <w:pPr>
              <w:pStyle w:val="ConsPlusNormal"/>
            </w:pPr>
            <w:r>
              <w:t>Итого по субъекту Российской Федерации</w:t>
            </w: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9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3. Перечень сил и средств подразделений пожарной охраны</w:t>
      </w:r>
    </w:p>
    <w:p w:rsidR="007B29F5" w:rsidRDefault="007B29F5">
      <w:pPr>
        <w:pStyle w:val="ConsPlusNonformat"/>
        <w:jc w:val="both"/>
      </w:pPr>
      <w:r>
        <w:t xml:space="preserve">         и аварийно-спасательных формирований, которые могут быть</w:t>
      </w:r>
    </w:p>
    <w:p w:rsidR="007B29F5" w:rsidRDefault="007B29F5">
      <w:pPr>
        <w:pStyle w:val="ConsPlusNonformat"/>
        <w:jc w:val="both"/>
      </w:pPr>
      <w:r>
        <w:t xml:space="preserve">        привлечены в установленном порядке к тушению лесных пожаров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814"/>
        <w:gridCol w:w="1303"/>
        <w:gridCol w:w="1303"/>
        <w:gridCol w:w="907"/>
        <w:gridCol w:w="623"/>
        <w:gridCol w:w="453"/>
        <w:gridCol w:w="453"/>
        <w:gridCol w:w="62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7B29F5">
        <w:tc>
          <w:tcPr>
            <w:tcW w:w="623" w:type="dxa"/>
            <w:vMerge w:val="restart"/>
            <w:tcBorders>
              <w:lef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Лесничество (лесопарк)</w:t>
            </w:r>
          </w:p>
        </w:tc>
        <w:tc>
          <w:tcPr>
            <w:tcW w:w="130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30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907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Вид формирования (ППО, АСФ)</w:t>
            </w:r>
          </w:p>
        </w:tc>
        <w:tc>
          <w:tcPr>
            <w:tcW w:w="62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Количество формирований</w:t>
            </w:r>
          </w:p>
        </w:tc>
        <w:tc>
          <w:tcPr>
            <w:tcW w:w="906" w:type="dxa"/>
            <w:gridSpan w:val="2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Количество сил пожаротушения</w:t>
            </w:r>
          </w:p>
        </w:tc>
        <w:tc>
          <w:tcPr>
            <w:tcW w:w="13472" w:type="dxa"/>
            <w:gridSpan w:val="31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</w:tr>
      <w:tr w:rsidR="007B29F5">
        <w:trPr>
          <w:trHeight w:val="450"/>
        </w:trPr>
        <w:tc>
          <w:tcPr>
            <w:tcW w:w="623" w:type="dxa"/>
            <w:vMerge/>
            <w:tcBorders>
              <w:left w:val="nil"/>
            </w:tcBorders>
          </w:tcPr>
          <w:p w:rsidR="007B29F5" w:rsidRDefault="007B29F5"/>
        </w:tc>
        <w:tc>
          <w:tcPr>
            <w:tcW w:w="1814" w:type="dxa"/>
            <w:vMerge/>
          </w:tcPr>
          <w:p w:rsidR="007B29F5" w:rsidRDefault="007B29F5"/>
        </w:tc>
        <w:tc>
          <w:tcPr>
            <w:tcW w:w="1303" w:type="dxa"/>
            <w:vMerge/>
          </w:tcPr>
          <w:p w:rsidR="007B29F5" w:rsidRDefault="007B29F5"/>
        </w:tc>
        <w:tc>
          <w:tcPr>
            <w:tcW w:w="1303" w:type="dxa"/>
            <w:vMerge/>
          </w:tcPr>
          <w:p w:rsidR="007B29F5" w:rsidRDefault="007B29F5"/>
        </w:tc>
        <w:tc>
          <w:tcPr>
            <w:tcW w:w="907" w:type="dxa"/>
            <w:vMerge/>
          </w:tcPr>
          <w:p w:rsidR="007B29F5" w:rsidRDefault="007B29F5"/>
        </w:tc>
        <w:tc>
          <w:tcPr>
            <w:tcW w:w="623" w:type="dxa"/>
            <w:vMerge/>
          </w:tcPr>
          <w:p w:rsidR="007B29F5" w:rsidRDefault="007B29F5"/>
        </w:tc>
        <w:tc>
          <w:tcPr>
            <w:tcW w:w="906" w:type="dxa"/>
            <w:gridSpan w:val="2"/>
            <w:vMerge/>
          </w:tcPr>
          <w:p w:rsidR="007B29F5" w:rsidRDefault="007B29F5"/>
        </w:tc>
        <w:tc>
          <w:tcPr>
            <w:tcW w:w="62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лесопожарные автоцистерны (лесопожарные машины)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лесопожарные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бульдозеры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плуги лесные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трейлеры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бензопилы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воздуходувки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беспилотные летательные аппараты (комплексы)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зажигательные аппараты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вертолетные водосливные устройства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авиационные пожарные емкости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гусеничные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колесные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пожарные автоцистерны (машины)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экскаваторы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вездеходы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грузовые машины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автобусы, вахтовки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легковые машины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тралы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пожарные емкости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ранцевые лесные огнетушители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лопаты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топоры-мотыги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радиостанции УКВ-диапазона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радиостанции КВ-диапазона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вертолеты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самолеты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специализированная гусеничная техника</w:t>
            </w:r>
          </w:p>
        </w:tc>
        <w:tc>
          <w:tcPr>
            <w:tcW w:w="396" w:type="dxa"/>
            <w:vMerge w:val="restart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лесопожарные катера, моторные лодки</w:t>
            </w:r>
          </w:p>
        </w:tc>
      </w:tr>
      <w:tr w:rsidR="007B29F5">
        <w:tc>
          <w:tcPr>
            <w:tcW w:w="623" w:type="dxa"/>
            <w:vMerge/>
            <w:tcBorders>
              <w:left w:val="nil"/>
            </w:tcBorders>
          </w:tcPr>
          <w:p w:rsidR="007B29F5" w:rsidRDefault="007B29F5"/>
        </w:tc>
        <w:tc>
          <w:tcPr>
            <w:tcW w:w="1814" w:type="dxa"/>
            <w:vMerge/>
          </w:tcPr>
          <w:p w:rsidR="007B29F5" w:rsidRDefault="007B29F5"/>
        </w:tc>
        <w:tc>
          <w:tcPr>
            <w:tcW w:w="1303" w:type="dxa"/>
            <w:vMerge/>
          </w:tcPr>
          <w:p w:rsidR="007B29F5" w:rsidRDefault="007B29F5"/>
        </w:tc>
        <w:tc>
          <w:tcPr>
            <w:tcW w:w="1303" w:type="dxa"/>
            <w:vMerge/>
          </w:tcPr>
          <w:p w:rsidR="007B29F5" w:rsidRDefault="007B29F5"/>
        </w:tc>
        <w:tc>
          <w:tcPr>
            <w:tcW w:w="907" w:type="dxa"/>
            <w:vMerge/>
          </w:tcPr>
          <w:p w:rsidR="007B29F5" w:rsidRDefault="007B29F5"/>
        </w:tc>
        <w:tc>
          <w:tcPr>
            <w:tcW w:w="623" w:type="dxa"/>
            <w:vMerge/>
          </w:tcPr>
          <w:p w:rsidR="007B29F5" w:rsidRDefault="007B29F5"/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62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  <w:tcBorders>
              <w:right w:val="nil"/>
            </w:tcBorders>
          </w:tcPr>
          <w:p w:rsidR="007B29F5" w:rsidRDefault="007B29F5"/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81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81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81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5327" w:type="dxa"/>
            <w:gridSpan w:val="4"/>
          </w:tcPr>
          <w:p w:rsidR="007B29F5" w:rsidRDefault="007B29F5">
            <w:pPr>
              <w:pStyle w:val="ConsPlusNormal"/>
            </w:pPr>
            <w:r>
              <w:t>Итого по лесничеству</w:t>
            </w: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81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81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623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5327" w:type="dxa"/>
            <w:gridSpan w:val="4"/>
          </w:tcPr>
          <w:p w:rsidR="007B29F5" w:rsidRDefault="007B29F5">
            <w:pPr>
              <w:pStyle w:val="ConsPlusNormal"/>
            </w:pPr>
            <w:r>
              <w:t>Итого по субъекту Российской Федерации</w:t>
            </w: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2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   4. Силы и средства, которые могут быть привлечены</w:t>
      </w:r>
    </w:p>
    <w:p w:rsidR="007B29F5" w:rsidRDefault="007B29F5">
      <w:pPr>
        <w:pStyle w:val="ConsPlusNonformat"/>
        <w:jc w:val="both"/>
      </w:pPr>
      <w:r>
        <w:t xml:space="preserve">                       для борьбы с лесными пожарами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14"/>
        <w:gridCol w:w="1927"/>
        <w:gridCol w:w="680"/>
        <w:gridCol w:w="680"/>
        <w:gridCol w:w="680"/>
        <w:gridCol w:w="510"/>
        <w:gridCol w:w="453"/>
        <w:gridCol w:w="510"/>
        <w:gridCol w:w="510"/>
        <w:gridCol w:w="453"/>
        <w:gridCol w:w="453"/>
        <w:gridCol w:w="453"/>
        <w:gridCol w:w="510"/>
        <w:gridCol w:w="510"/>
        <w:gridCol w:w="510"/>
        <w:gridCol w:w="510"/>
        <w:gridCol w:w="510"/>
        <w:gridCol w:w="510"/>
        <w:gridCol w:w="510"/>
        <w:gridCol w:w="453"/>
        <w:gridCol w:w="510"/>
        <w:gridCol w:w="453"/>
        <w:gridCol w:w="453"/>
        <w:gridCol w:w="453"/>
        <w:gridCol w:w="510"/>
        <w:gridCol w:w="453"/>
        <w:gridCol w:w="453"/>
        <w:gridCol w:w="453"/>
        <w:gridCol w:w="453"/>
        <w:gridCol w:w="453"/>
        <w:gridCol w:w="453"/>
        <w:gridCol w:w="453"/>
        <w:gridCol w:w="510"/>
        <w:gridCol w:w="737"/>
        <w:gridCol w:w="453"/>
      </w:tblGrid>
      <w:tr w:rsidR="007B29F5">
        <w:tc>
          <w:tcPr>
            <w:tcW w:w="566" w:type="dxa"/>
            <w:vMerge w:val="restart"/>
            <w:tcBorders>
              <w:lef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Орган (организация), место дислокации (адрес)</w:t>
            </w:r>
          </w:p>
        </w:tc>
        <w:tc>
          <w:tcPr>
            <w:tcW w:w="1927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Район ответственности (наименование участкового лесничества)</w:t>
            </w:r>
          </w:p>
        </w:tc>
        <w:tc>
          <w:tcPr>
            <w:tcW w:w="1360" w:type="dxa"/>
            <w:gridSpan w:val="2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Количество сил пожаротушения</w:t>
            </w:r>
          </w:p>
        </w:tc>
        <w:tc>
          <w:tcPr>
            <w:tcW w:w="15295" w:type="dxa"/>
            <w:gridSpan w:val="31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</w:tr>
      <w:tr w:rsidR="007B29F5">
        <w:trPr>
          <w:trHeight w:val="450"/>
        </w:trPr>
        <w:tc>
          <w:tcPr>
            <w:tcW w:w="566" w:type="dxa"/>
            <w:vMerge/>
            <w:tcBorders>
              <w:left w:val="nil"/>
            </w:tcBorders>
          </w:tcPr>
          <w:p w:rsidR="007B29F5" w:rsidRDefault="007B29F5"/>
        </w:tc>
        <w:tc>
          <w:tcPr>
            <w:tcW w:w="1814" w:type="dxa"/>
            <w:vMerge/>
          </w:tcPr>
          <w:p w:rsidR="007B29F5" w:rsidRDefault="007B29F5"/>
        </w:tc>
        <w:tc>
          <w:tcPr>
            <w:tcW w:w="1927" w:type="dxa"/>
            <w:vMerge/>
          </w:tcPr>
          <w:p w:rsidR="007B29F5" w:rsidRDefault="007B29F5"/>
        </w:tc>
        <w:tc>
          <w:tcPr>
            <w:tcW w:w="1360" w:type="dxa"/>
            <w:gridSpan w:val="2"/>
            <w:vMerge/>
          </w:tcPr>
          <w:p w:rsidR="007B29F5" w:rsidRDefault="007B29F5"/>
        </w:tc>
        <w:tc>
          <w:tcPr>
            <w:tcW w:w="68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лесопожарные автоцистерны (лесопожарные машины)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лесопожарные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бульдозеры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плуги лесные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трейлеры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бензопилы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воздуходувки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беспилотные летательные аппараты (комплексы)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зажигательные аппараты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вертолетные водосливные устройства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авиационные пожарные емкости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гусеничные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колесные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пожарные автоцистерны (машины)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экскаваторы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вездеходы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грузовые машины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автобусы, вахтовки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легковые машины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тралы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пожарные емкости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ранцевые лесные огнетушители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лопаты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топоры-мотыги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радиостанции УКВ-диапазона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радиостанции КВ-диапазона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вертолеты</w:t>
            </w:r>
          </w:p>
        </w:tc>
        <w:tc>
          <w:tcPr>
            <w:tcW w:w="510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самолеты</w:t>
            </w:r>
          </w:p>
        </w:tc>
        <w:tc>
          <w:tcPr>
            <w:tcW w:w="737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специализированная гусеничная техника</w:t>
            </w:r>
          </w:p>
        </w:tc>
        <w:tc>
          <w:tcPr>
            <w:tcW w:w="453" w:type="dxa"/>
            <w:vMerge w:val="restart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лесопожарные катера, моторные лодки</w:t>
            </w:r>
          </w:p>
        </w:tc>
      </w:tr>
      <w:tr w:rsidR="007B29F5">
        <w:tc>
          <w:tcPr>
            <w:tcW w:w="566" w:type="dxa"/>
            <w:vMerge/>
            <w:tcBorders>
              <w:left w:val="nil"/>
            </w:tcBorders>
          </w:tcPr>
          <w:p w:rsidR="007B29F5" w:rsidRDefault="007B29F5"/>
        </w:tc>
        <w:tc>
          <w:tcPr>
            <w:tcW w:w="1814" w:type="dxa"/>
            <w:vMerge/>
          </w:tcPr>
          <w:p w:rsidR="007B29F5" w:rsidRDefault="007B29F5"/>
        </w:tc>
        <w:tc>
          <w:tcPr>
            <w:tcW w:w="1927" w:type="dxa"/>
            <w:vMerge/>
          </w:tcPr>
          <w:p w:rsidR="007B29F5" w:rsidRDefault="007B29F5"/>
        </w:tc>
        <w:tc>
          <w:tcPr>
            <w:tcW w:w="680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680" w:type="dxa"/>
          </w:tcPr>
          <w:p w:rsidR="007B29F5" w:rsidRDefault="007B29F5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680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510" w:type="dxa"/>
            <w:vMerge/>
          </w:tcPr>
          <w:p w:rsidR="007B29F5" w:rsidRDefault="007B29F5"/>
        </w:tc>
        <w:tc>
          <w:tcPr>
            <w:tcW w:w="737" w:type="dxa"/>
            <w:vMerge/>
          </w:tcPr>
          <w:p w:rsidR="007B29F5" w:rsidRDefault="007B29F5"/>
        </w:tc>
        <w:tc>
          <w:tcPr>
            <w:tcW w:w="453" w:type="dxa"/>
            <w:vMerge/>
            <w:tcBorders>
              <w:right w:val="nil"/>
            </w:tcBorders>
          </w:tcPr>
          <w:p w:rsidR="007B29F5" w:rsidRDefault="007B29F5"/>
        </w:tc>
      </w:tr>
      <w:tr w:rsidR="007B29F5">
        <w:tc>
          <w:tcPr>
            <w:tcW w:w="566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81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66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81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66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741" w:type="dxa"/>
            <w:gridSpan w:val="2"/>
          </w:tcPr>
          <w:p w:rsidR="007B29F5" w:rsidRDefault="007B29F5">
            <w:pPr>
              <w:pStyle w:val="ConsPlusNormal"/>
            </w:pPr>
            <w:r>
              <w:t>Итого по лесничеству</w:t>
            </w: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66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81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92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66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741" w:type="dxa"/>
            <w:gridSpan w:val="2"/>
          </w:tcPr>
          <w:p w:rsidR="007B29F5" w:rsidRDefault="007B29F5">
            <w:pPr>
              <w:pStyle w:val="ConsPlusNormal"/>
            </w:pPr>
            <w:r>
              <w:t>Итого по субъекту Российской Федерации</w:t>
            </w: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510" w:type="dxa"/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  5. Порядок привлечения и использования лесопожарных</w:t>
      </w:r>
    </w:p>
    <w:p w:rsidR="007B29F5" w:rsidRDefault="007B29F5">
      <w:pPr>
        <w:pStyle w:val="ConsPlusNonformat"/>
        <w:jc w:val="both"/>
      </w:pPr>
      <w:r>
        <w:t xml:space="preserve">    формирований, подразделений пожарной охраны и аварийно-спасательных</w:t>
      </w:r>
    </w:p>
    <w:p w:rsidR="007B29F5" w:rsidRDefault="007B29F5">
      <w:pPr>
        <w:pStyle w:val="ConsPlusNonformat"/>
        <w:jc w:val="both"/>
      </w:pPr>
      <w:r>
        <w:t xml:space="preserve">     формирований, иных юридических лиц, которые могут быть привлечены</w:t>
      </w:r>
    </w:p>
    <w:p w:rsidR="007B29F5" w:rsidRDefault="007B29F5">
      <w:pPr>
        <w:pStyle w:val="ConsPlusNonformat"/>
        <w:jc w:val="both"/>
      </w:pPr>
      <w:r>
        <w:t xml:space="preserve">     в установленном порядке к тушению лесных пожаров, в соответствии</w:t>
      </w:r>
    </w:p>
    <w:p w:rsidR="007B29F5" w:rsidRDefault="007B29F5">
      <w:pPr>
        <w:pStyle w:val="ConsPlusNonformat"/>
        <w:jc w:val="both"/>
      </w:pPr>
      <w:r>
        <w:t xml:space="preserve">                   с уровнем пожарной опасности в лесах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507"/>
        <w:gridCol w:w="3278"/>
        <w:gridCol w:w="1077"/>
        <w:gridCol w:w="1498"/>
        <w:gridCol w:w="907"/>
        <w:gridCol w:w="850"/>
        <w:gridCol w:w="737"/>
        <w:gridCol w:w="907"/>
        <w:gridCol w:w="680"/>
      </w:tblGrid>
      <w:tr w:rsidR="007B29F5"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Класс пожарной опасности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Уровень пожарной опасности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Ответственные за привлечение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Силы (человек)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Средства (единиц)</w:t>
            </w:r>
          </w:p>
        </w:tc>
      </w:tr>
      <w:tr w:rsidR="007B29F5">
        <w:trPr>
          <w:trHeight w:val="450"/>
        </w:trPr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29F5" w:rsidRDefault="007B29F5"/>
        </w:tc>
        <w:tc>
          <w:tcPr>
            <w:tcW w:w="15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/>
        </w:tc>
        <w:tc>
          <w:tcPr>
            <w:tcW w:w="32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/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фамилия, имя, отчество ответственного лица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должность ответственного лица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/>
        </w:tc>
        <w:tc>
          <w:tcPr>
            <w:tcW w:w="158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9F5" w:rsidRDefault="007B29F5"/>
        </w:tc>
      </w:tr>
      <w:tr w:rsidR="007B29F5"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29F5" w:rsidRDefault="007B29F5"/>
        </w:tc>
        <w:tc>
          <w:tcPr>
            <w:tcW w:w="15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/>
        </w:tc>
        <w:tc>
          <w:tcPr>
            <w:tcW w:w="32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/>
        </w:tc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/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/>
        </w:tc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/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оборудование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техника</w:t>
            </w: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both"/>
            </w:pPr>
            <w:r>
              <w:t>пожарная опасность отсутствует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наземное патрулирование осуществляется в местах проведения огнеопасных работ и в местах массового отдыха граждан, пребывающих в лесах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 xml:space="preserve">тушение возникающих лесных </w:t>
            </w:r>
            <w:r>
              <w:lastRenderedPageBreak/>
              <w:t>пожаров производится силами и средствами лесопожарных формирований в соответствии с правилами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лица, использующие леса, принимают необходимые меры по недопущению распространения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низкая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проведение наземного патрулирования на лесных участках I и II классов природной пожарной опасности, в местах огнеопасных работ, а также в местах массового отдыха граждан не менее одного раза с 11 до 17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авиапатрулирование проводится через 1 - 2 дня, а при наличии пожаров - ежедневно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 xml:space="preserve">ведение дежурства на пожарных наблюдательных пунктах, не оборудованных автоматическими системами наблюдения, осуществляется в </w:t>
            </w:r>
            <w:r>
              <w:lastRenderedPageBreak/>
              <w:t>10, 13, 16 и 19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тушение возникающих лесных пожаров производится силами и средствами лесопожарных формирований в соответствии с правилами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лица, использующие леса, принимают необходимые меры по недопущению распространения лесных пожаров, при необходимости привлекаются для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both"/>
            </w:pPr>
            <w:r>
              <w:t>средняя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наземное патрулирование на территориях, отнесенных к I - III классам природной пожарной опасности, проводится не менее двух раз с 10 до 19 часов. Ведется дежурство на пожарных наблюдательных пунктах, не оборудованных автоматическими системами наблюдения, не реже одного раза в 2 часа с 10 до 20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 xml:space="preserve">проводится ежедневное </w:t>
            </w:r>
            <w:r>
              <w:lastRenderedPageBreak/>
              <w:t>однократное авиапатрулирование, а при наличии пожаров - двукратное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тушение возникающих лесных пожаров производится силами и средствами лесопожарных формирований в соответствии с правилами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лица, использующие леса, принимают необходимые меры по недопущению распространения лесных пожаров, при необходимости привлекаются для тушения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при необходимости в установленном порядке вводится особый противопожарный режим и запрет на осуществление всех видов деятельности в лесах (лесосечные работы, проведение мероприятий, охота и др.), за исключением работ по охране лесов от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 xml:space="preserve">оперативные штабы по охране лесов от пожаров при наличии обстоятельств, соответствующих введению режима чрезвычайной ситуации в лесах, возникшего </w:t>
            </w:r>
            <w:r>
              <w:lastRenderedPageBreak/>
              <w:t>вследствие лесных пожаров, направляют соответствующее обращение в комиссии по предупреждению и ликвидации чрезвычайных ситуаций и обеспечению пожарной безопасности соответствующего уровня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both"/>
            </w:pPr>
            <w:r>
              <w:t>высокая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проводится наземное патрулирование на лесных участках не менее трех раз с 8 до 20 часов. Ведется дежурство на пожарных наблюдательных пунктах, не оборудованных автоматическими системами наблюдения, не реже одного раза в час с 9 до 21 часа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проводится двукратное авиапатрулирование, а при наличии пожаров - трехкратное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 xml:space="preserve">тушение возникающих лесных пожаров производится силами и средствами лесопожарных формирований в соответствии с правилами тушения лесных пожаров, при необходимости для тушения лесных пожаров </w:t>
            </w:r>
            <w:r>
              <w:lastRenderedPageBreak/>
              <w:t>привлекаются лица, использующие леса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при необходимости используется резерв сил и средств пожаротушения субъекта Российской Федерации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при необходимости вводится режим ограничения пребывания граждан в лесах и въезда в них транспортных средств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в установленном порядке вводится особый противопожарный режим и запрет на осуществление всех видов деятельности в лесах (лесосечные работы, проведение мероприятий, охота и др.), за исключением работ по охране лесов от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 xml:space="preserve">оперативные штабы по охране лесов от пожаров при наличии обстоятельств, соответствующих введению режима чрезвычайной ситуации в лесах, возникшего вследствие лесных пожаров, направляют соответствующее обращение в комиссии по предупреждению и ликвидации чрезвычайных ситуаций и обеспечению пожарной безопасности соответствующего </w:t>
            </w:r>
            <w:r>
              <w:lastRenderedPageBreak/>
              <w:t>уровня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проведение противопожарной пропаганды в средствах массовой информации осуществляется не реже одного раза в день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в лесничествах обеспечивается ежедневное круглосуточное дежурство из числа ответственных лиц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чрезвычайная пожарная опасность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лесопожарные формирования, их пожарная техника и оборудование находятся в полной готовности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ведется дежурство на пожарных наблюдательных пунктах, не оборудованных автоматическими системами наблюдения, не реже одного раза в час с 6 до 24 часов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в лесничествах обеспечивается ежедневное круглосуточное дежурство из числа ответственных лиц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 xml:space="preserve">проводится наземное патрулирование на лесных территориях в течение всего светлого времени, при этом на лесных участках, отнесенных к I - </w:t>
            </w:r>
            <w:r>
              <w:lastRenderedPageBreak/>
              <w:t>III классам природной пожарной опасности лесов, круглосуточно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проводится двукратное авиапатрулирование, а при наличии пожаров - трехкратное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тушение возникающих лесных пожаров производится силами и средствами лесопожарных формирований в соответствии с правилами тушения лесных пожаров, при необходимости для тушения лесных пожаров привлекаются лица, использующие леса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лица, использующие леса, принимают необходимые меры по недопущению распространения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лесопожарным формированиям дополнительно передается техника с производственных работ (тракторы с плугом, бульдозеры, автотранспорт) в соответствии с заключенными договорами при необходимости используется резерв субъекта Российской Федерации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 xml:space="preserve">организовывается межмуниципальное </w:t>
            </w:r>
            <w:r>
              <w:lastRenderedPageBreak/>
              <w:t>маневрирование силами и средствами учреждений по тушению лесных пожаров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оперативные штабы по охране лесов от пожаров при наличии обстоятельств, соответствующих введению режима чрезвычайной ситуации в лесах, возникшего вследствие лесных пожаров, направляют соответствующее обращение в комиссии по предупреждению и ликвидации чрезвычайных ситуаций и обеспечению пожарной безопасности соответствующего уровня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при введении в субъекте Российской Федерации режима чрезвычайной ситуации, связанной с лесными пожарами, задействуются все ресурсы пожаротушения, при необходимости межрегиональные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both"/>
            </w:pPr>
            <w:r>
              <w:t>вводится режим ограничения пребывания граждан в лесах и въезда в них транспортных средств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  <w:r>
              <w:t xml:space="preserve">проведение противопожарной пропаганды в средствах </w:t>
            </w:r>
            <w:r>
              <w:lastRenderedPageBreak/>
              <w:t>массовой информации осуществляется не реже одного раза в день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</w:tbl>
    <w:p w:rsidR="007B29F5" w:rsidRDefault="007B29F5">
      <w:pPr>
        <w:sectPr w:rsidR="007B29F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IV. Мероприятия по координации работ, связанных с тушением</w:t>
      </w:r>
    </w:p>
    <w:p w:rsidR="007B29F5" w:rsidRDefault="007B29F5">
      <w:pPr>
        <w:pStyle w:val="ConsPlusNonformat"/>
        <w:jc w:val="both"/>
      </w:pPr>
      <w:r>
        <w:t xml:space="preserve">                              лесных пожаров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Информация об организации и функционировании соответствующих</w:t>
      </w:r>
    </w:p>
    <w:p w:rsidR="007B29F5" w:rsidRDefault="007B29F5">
      <w:pPr>
        <w:pStyle w:val="ConsPlusNonformat"/>
        <w:jc w:val="both"/>
      </w:pPr>
      <w:r>
        <w:t xml:space="preserve">        комиссий, штабов и групп по тушению лесных пожаров (включая</w:t>
      </w:r>
    </w:p>
    <w:p w:rsidR="007B29F5" w:rsidRDefault="007B29F5">
      <w:pPr>
        <w:pStyle w:val="ConsPlusNonformat"/>
        <w:jc w:val="both"/>
      </w:pPr>
      <w:r>
        <w:t xml:space="preserve">               их персональный состав, график работы и др.)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>___________________________________________________________________________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Перечень органов государственной власти, органов местного</w:t>
      </w:r>
    </w:p>
    <w:p w:rsidR="007B29F5" w:rsidRDefault="007B29F5">
      <w:pPr>
        <w:pStyle w:val="ConsPlusNonformat"/>
        <w:jc w:val="both"/>
      </w:pPr>
      <w:r>
        <w:t xml:space="preserve">            самоуправления, организаций, оказывающих содействие</w:t>
      </w:r>
    </w:p>
    <w:p w:rsidR="007B29F5" w:rsidRDefault="007B29F5">
      <w:pPr>
        <w:pStyle w:val="ConsPlusNonformat"/>
        <w:jc w:val="both"/>
      </w:pPr>
      <w:r>
        <w:t xml:space="preserve">                         в тушении лесных пожаров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74"/>
        <w:gridCol w:w="1530"/>
        <w:gridCol w:w="1190"/>
        <w:gridCol w:w="1303"/>
        <w:gridCol w:w="1303"/>
      </w:tblGrid>
      <w:tr w:rsidR="007B29F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Наименование соответствующих органов государственной власти, органов местного самоуправления, организаций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Вид содействия, его объем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Лицо, ответственное за оказание содействия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Примечание</w:t>
            </w: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V. Меры по созданию резерва пожарной техники и оборудования,</w:t>
      </w:r>
    </w:p>
    <w:p w:rsidR="007B29F5" w:rsidRDefault="007B29F5">
      <w:pPr>
        <w:pStyle w:val="ConsPlusNonformat"/>
        <w:jc w:val="both"/>
      </w:pPr>
      <w:r>
        <w:t xml:space="preserve">         противопожарного снаряжения и противопожарного инвентаря,</w:t>
      </w:r>
    </w:p>
    <w:p w:rsidR="007B29F5" w:rsidRDefault="007B29F5">
      <w:pPr>
        <w:pStyle w:val="ConsPlusNonformat"/>
        <w:jc w:val="both"/>
      </w:pPr>
      <w:r>
        <w:t xml:space="preserve">       транспортных средств и горюче-смазочных материалов. Перечень</w:t>
      </w:r>
    </w:p>
    <w:p w:rsidR="007B29F5" w:rsidRDefault="007B29F5">
      <w:pPr>
        <w:pStyle w:val="ConsPlusNonformat"/>
        <w:jc w:val="both"/>
      </w:pPr>
      <w:r>
        <w:t xml:space="preserve">        лесопожарных формирований пожарной техники и оборудования,</w:t>
      </w:r>
    </w:p>
    <w:p w:rsidR="007B29F5" w:rsidRDefault="007B29F5">
      <w:pPr>
        <w:pStyle w:val="ConsPlusNonformat"/>
        <w:jc w:val="both"/>
      </w:pPr>
      <w:r>
        <w:t xml:space="preserve">        подлежащих включению в межрегиональный план маневрирования</w:t>
      </w:r>
    </w:p>
    <w:p w:rsidR="007B29F5" w:rsidRDefault="007B29F5">
      <w:pPr>
        <w:pStyle w:val="ConsPlusNonformat"/>
        <w:jc w:val="both"/>
      </w:pPr>
      <w:r>
        <w:t xml:space="preserve">         лесопожарных формирований пожарной техники и оборудования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           1. Меры по созданию резерва пожарной техники</w:t>
      </w:r>
    </w:p>
    <w:p w:rsidR="007B29F5" w:rsidRDefault="007B29F5">
      <w:pPr>
        <w:pStyle w:val="ConsPlusNonformat"/>
        <w:jc w:val="both"/>
      </w:pPr>
      <w:r>
        <w:t xml:space="preserve">         и оборудования, противопожарного снаряжения и инвентаря,</w:t>
      </w:r>
    </w:p>
    <w:p w:rsidR="007B29F5" w:rsidRDefault="007B29F5">
      <w:pPr>
        <w:pStyle w:val="ConsPlusNonformat"/>
        <w:jc w:val="both"/>
      </w:pPr>
      <w:r>
        <w:t xml:space="preserve">            транспортных средств и горюче-смазочных материалов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64"/>
        <w:gridCol w:w="1020"/>
        <w:gridCol w:w="2040"/>
        <w:gridCol w:w="1757"/>
        <w:gridCol w:w="1077"/>
      </w:tblGrid>
      <w:tr w:rsidR="007B29F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Вид пожарной техники, оборудования, противопожарного снаряжения, инвентаря, тип горючесмазочных материалов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Количество, единица измерения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Местонахождение резерва (населенный пункт, адрес)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Лица, ответственные за формирование и сохранность резерва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Контактные данные</w:t>
            </w: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2. Перечень лесопожарных формирований, пожарной техники</w:t>
      </w:r>
    </w:p>
    <w:p w:rsidR="007B29F5" w:rsidRDefault="007B29F5">
      <w:pPr>
        <w:pStyle w:val="ConsPlusNonformat"/>
        <w:jc w:val="both"/>
      </w:pPr>
      <w:r>
        <w:t xml:space="preserve">        и оборудования, подлежащих включению в межрегиональный план</w:t>
      </w:r>
    </w:p>
    <w:p w:rsidR="007B29F5" w:rsidRDefault="007B29F5">
      <w:pPr>
        <w:pStyle w:val="ConsPlusNonformat"/>
        <w:jc w:val="both"/>
      </w:pPr>
      <w:r>
        <w:t xml:space="preserve">                 маневрирования лесопожарных формирований,</w:t>
      </w:r>
    </w:p>
    <w:p w:rsidR="007B29F5" w:rsidRDefault="007B29F5">
      <w:pPr>
        <w:pStyle w:val="ConsPlusNonformat"/>
        <w:jc w:val="both"/>
      </w:pPr>
      <w:r>
        <w:t xml:space="preserve">                      пожарной техники и оборудования</w:t>
      </w:r>
    </w:p>
    <w:p w:rsidR="007B29F5" w:rsidRDefault="007B29F5">
      <w:pPr>
        <w:pStyle w:val="ConsPlusNormal"/>
        <w:jc w:val="both"/>
      </w:pPr>
    </w:p>
    <w:p w:rsidR="007B29F5" w:rsidRDefault="007B29F5">
      <w:pPr>
        <w:sectPr w:rsidR="007B29F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2494"/>
        <w:gridCol w:w="1757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7B29F5">
        <w:tc>
          <w:tcPr>
            <w:tcW w:w="510" w:type="dxa"/>
            <w:vMerge w:val="restart"/>
            <w:tcBorders>
              <w:lef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4251" w:type="dxa"/>
            <w:gridSpan w:val="2"/>
          </w:tcPr>
          <w:p w:rsidR="007B29F5" w:rsidRDefault="007B29F5">
            <w:pPr>
              <w:pStyle w:val="ConsPlusNormal"/>
              <w:jc w:val="center"/>
            </w:pPr>
            <w:r>
              <w:t>Ответственное лицо</w:t>
            </w:r>
          </w:p>
        </w:tc>
        <w:tc>
          <w:tcPr>
            <w:tcW w:w="5436" w:type="dxa"/>
            <w:gridSpan w:val="12"/>
          </w:tcPr>
          <w:p w:rsidR="007B29F5" w:rsidRDefault="007B29F5">
            <w:pPr>
              <w:pStyle w:val="ConsPlusNormal"/>
              <w:jc w:val="center"/>
            </w:pPr>
            <w:r>
              <w:t>Количество сил пожаротушения</w:t>
            </w:r>
          </w:p>
        </w:tc>
        <w:tc>
          <w:tcPr>
            <w:tcW w:w="9339" w:type="dxa"/>
            <w:gridSpan w:val="22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Техника, оборудование и средства для тушения лесных пожаров (единиц)</w:t>
            </w:r>
          </w:p>
        </w:tc>
      </w:tr>
      <w:tr w:rsidR="007B29F5">
        <w:tc>
          <w:tcPr>
            <w:tcW w:w="510" w:type="dxa"/>
            <w:vMerge/>
            <w:tcBorders>
              <w:left w:val="nil"/>
            </w:tcBorders>
          </w:tcPr>
          <w:p w:rsidR="007B29F5" w:rsidRDefault="007B29F5"/>
        </w:tc>
        <w:tc>
          <w:tcPr>
            <w:tcW w:w="1417" w:type="dxa"/>
            <w:vMerge/>
          </w:tcPr>
          <w:p w:rsidR="007B29F5" w:rsidRDefault="007B29F5"/>
        </w:tc>
        <w:tc>
          <w:tcPr>
            <w:tcW w:w="2494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757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руководители тушения лесных пожаров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летчики-наблюдатели</w:t>
            </w:r>
          </w:p>
        </w:tc>
        <w:tc>
          <w:tcPr>
            <w:tcW w:w="906" w:type="dxa"/>
            <w:gridSpan w:val="2"/>
          </w:tcPr>
          <w:p w:rsidR="007B29F5" w:rsidRDefault="007B29F5">
            <w:pPr>
              <w:pStyle w:val="ConsPlusNormal"/>
              <w:jc w:val="center"/>
            </w:pPr>
            <w:r>
              <w:t>парашютисты-пожарные</w:t>
            </w:r>
          </w:p>
        </w:tc>
        <w:tc>
          <w:tcPr>
            <w:tcW w:w="906" w:type="dxa"/>
            <w:gridSpan w:val="2"/>
          </w:tcPr>
          <w:p w:rsidR="007B29F5" w:rsidRDefault="007B29F5">
            <w:pPr>
              <w:pStyle w:val="ConsPlusNormal"/>
              <w:jc w:val="center"/>
            </w:pPr>
            <w:r>
              <w:t>десантники-пожарные</w:t>
            </w:r>
          </w:p>
        </w:tc>
        <w:tc>
          <w:tcPr>
            <w:tcW w:w="906" w:type="dxa"/>
            <w:gridSpan w:val="2"/>
          </w:tcPr>
          <w:p w:rsidR="007B29F5" w:rsidRDefault="007B29F5">
            <w:pPr>
              <w:pStyle w:val="ConsPlusNormal"/>
              <w:jc w:val="center"/>
            </w:pPr>
            <w:r>
              <w:t>инструкторы авиапожарных служб</w:t>
            </w:r>
          </w:p>
        </w:tc>
        <w:tc>
          <w:tcPr>
            <w:tcW w:w="906" w:type="dxa"/>
            <w:gridSpan w:val="2"/>
          </w:tcPr>
          <w:p w:rsidR="007B29F5" w:rsidRDefault="007B29F5">
            <w:pPr>
              <w:pStyle w:val="ConsPlusNormal"/>
              <w:jc w:val="center"/>
            </w:pPr>
            <w:r>
              <w:t>постоянные работники наземных служб пожаротушения (лесные пожарные)</w:t>
            </w:r>
          </w:p>
        </w:tc>
        <w:tc>
          <w:tcPr>
            <w:tcW w:w="906" w:type="dxa"/>
            <w:gridSpan w:val="2"/>
          </w:tcPr>
          <w:p w:rsidR="007B29F5" w:rsidRDefault="007B29F5">
            <w:pPr>
              <w:pStyle w:val="ConsPlusNormal"/>
              <w:jc w:val="center"/>
            </w:pPr>
            <w:r>
              <w:t>временные работники наземных служб пожаротушения (лесные пожарные)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лесопожарные автоцистерны (лесопожарные машины)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лесопожарные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бульдозеры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плуги лесные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тягачи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мотопомпы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бензопилы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воздуходувки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беспилотные летательные аппараты (комплексы)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зажигательные аппараты</w:t>
            </w:r>
          </w:p>
        </w:tc>
        <w:tc>
          <w:tcPr>
            <w:tcW w:w="453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вертолетные водосливные устройства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авиационные пожарные емкости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гусеничные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тракторы колесные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вездеходы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грузовые машины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автобусы, вахтовки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тралы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пожарные емкости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ранцевые лесные огнетушители</w:t>
            </w:r>
          </w:p>
        </w:tc>
        <w:tc>
          <w:tcPr>
            <w:tcW w:w="396" w:type="dxa"/>
            <w:vMerge w:val="restart"/>
          </w:tcPr>
          <w:p w:rsidR="007B29F5" w:rsidRDefault="007B29F5">
            <w:pPr>
              <w:pStyle w:val="ConsPlusNormal"/>
              <w:jc w:val="center"/>
            </w:pPr>
            <w:r>
              <w:t>радиостанции УКВ-диапазона</w:t>
            </w:r>
          </w:p>
        </w:tc>
        <w:tc>
          <w:tcPr>
            <w:tcW w:w="396" w:type="dxa"/>
            <w:vMerge w:val="restart"/>
            <w:tcBorders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радиостанции КВ-диапазона</w:t>
            </w:r>
          </w:p>
        </w:tc>
      </w:tr>
      <w:tr w:rsidR="007B29F5">
        <w:tc>
          <w:tcPr>
            <w:tcW w:w="510" w:type="dxa"/>
            <w:vMerge/>
            <w:tcBorders>
              <w:left w:val="nil"/>
            </w:tcBorders>
          </w:tcPr>
          <w:p w:rsidR="007B29F5" w:rsidRDefault="007B29F5"/>
        </w:tc>
        <w:tc>
          <w:tcPr>
            <w:tcW w:w="1417" w:type="dxa"/>
            <w:vMerge/>
          </w:tcPr>
          <w:p w:rsidR="007B29F5" w:rsidRDefault="007B29F5"/>
        </w:tc>
        <w:tc>
          <w:tcPr>
            <w:tcW w:w="2494" w:type="dxa"/>
            <w:vMerge/>
          </w:tcPr>
          <w:p w:rsidR="007B29F5" w:rsidRDefault="007B29F5"/>
        </w:tc>
        <w:tc>
          <w:tcPr>
            <w:tcW w:w="1757" w:type="dxa"/>
            <w:vMerge/>
          </w:tcPr>
          <w:p w:rsidR="007B29F5" w:rsidRDefault="007B29F5"/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  <w:jc w:val="center"/>
            </w:pPr>
            <w:r>
              <w:t>групп</w:t>
            </w:r>
          </w:p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453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</w:tcPr>
          <w:p w:rsidR="007B29F5" w:rsidRDefault="007B29F5"/>
        </w:tc>
        <w:tc>
          <w:tcPr>
            <w:tcW w:w="396" w:type="dxa"/>
            <w:vMerge/>
            <w:tcBorders>
              <w:right w:val="nil"/>
            </w:tcBorders>
          </w:tcPr>
          <w:p w:rsidR="007B29F5" w:rsidRDefault="007B29F5"/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1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249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75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1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249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75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1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249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75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5668" w:type="dxa"/>
            <w:gridSpan w:val="3"/>
          </w:tcPr>
          <w:p w:rsidR="007B29F5" w:rsidRDefault="007B29F5">
            <w:pPr>
              <w:pStyle w:val="ConsPlusNormal"/>
            </w:pPr>
            <w:r>
              <w:t>Итого по лесничеству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1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249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75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41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2494" w:type="dxa"/>
          </w:tcPr>
          <w:p w:rsidR="007B29F5" w:rsidRDefault="007B29F5">
            <w:pPr>
              <w:pStyle w:val="ConsPlusNormal"/>
            </w:pPr>
          </w:p>
        </w:tc>
        <w:tc>
          <w:tcPr>
            <w:tcW w:w="1757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c>
          <w:tcPr>
            <w:tcW w:w="510" w:type="dxa"/>
            <w:tcBorders>
              <w:lef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5668" w:type="dxa"/>
            <w:gridSpan w:val="3"/>
          </w:tcPr>
          <w:p w:rsidR="007B29F5" w:rsidRDefault="007B29F5">
            <w:pPr>
              <w:pStyle w:val="ConsPlusNormal"/>
            </w:pPr>
            <w:r>
              <w:t>Итого по субъекту Российской Федерации</w:t>
            </w: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453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</w:tcPr>
          <w:p w:rsidR="007B29F5" w:rsidRDefault="007B29F5">
            <w:pPr>
              <w:pStyle w:val="ConsPlusNormal"/>
            </w:pPr>
          </w:p>
        </w:tc>
        <w:tc>
          <w:tcPr>
            <w:tcW w:w="396" w:type="dxa"/>
            <w:tcBorders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</w:tbl>
    <w:p w:rsidR="007B29F5" w:rsidRDefault="007B29F5">
      <w:pPr>
        <w:sectPr w:rsidR="007B29F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3. Посадочные площадки для самолетов и вертолетов, используемых</w:t>
      </w:r>
    </w:p>
    <w:p w:rsidR="007B29F5" w:rsidRDefault="007B29F5">
      <w:pPr>
        <w:pStyle w:val="ConsPlusNonformat"/>
        <w:jc w:val="both"/>
      </w:pPr>
      <w:r>
        <w:t xml:space="preserve">       в целях проведения авиационных работ по охране и защите лесов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63"/>
        <w:gridCol w:w="1870"/>
        <w:gridCol w:w="1644"/>
        <w:gridCol w:w="1247"/>
        <w:gridCol w:w="1133"/>
      </w:tblGrid>
      <w:tr w:rsidR="007B29F5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Местоположение (географические координаты, ближайший населенный пункт)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Тип воздушного судна, которое может осуществлять приземление, взлет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Наличие пунктов заправки авиационными горюче - смазочными материалами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Лицо, ответственное за посадочные площадки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Контактные данные</w:t>
            </w: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VI. Сводная информация о готовности субъекта Российской Федерации</w:t>
      </w:r>
    </w:p>
    <w:p w:rsidR="007B29F5" w:rsidRDefault="007B29F5">
      <w:pPr>
        <w:pStyle w:val="ConsPlusNonformat"/>
        <w:jc w:val="both"/>
      </w:pPr>
      <w:r>
        <w:t xml:space="preserve">                          к пожароопасному сезону</w:t>
      </w:r>
    </w:p>
    <w:p w:rsidR="007B29F5" w:rsidRDefault="007B29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458"/>
        <w:gridCol w:w="1303"/>
        <w:gridCol w:w="1190"/>
        <w:gridCol w:w="1360"/>
        <w:gridCol w:w="1133"/>
      </w:tblGrid>
      <w:tr w:rsidR="007B29F5"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7B29F5" w:rsidRDefault="007B29F5">
            <w:pPr>
              <w:pStyle w:val="ConsPlusNormal"/>
              <w:jc w:val="center"/>
            </w:pPr>
            <w:r>
              <w:t>Фактическое значение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Проценты к плану</w:t>
            </w: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Наличие планов тушения лесных пожаров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Объемы планируемого финансирования мер по обеспечению пожарной безопасности в лесах и тушения лесных пожаров в субъекте Российской Федерации - всего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ind w:left="283"/>
            </w:pPr>
            <w:r>
              <w:t>в том числе за счет средств: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ind w:left="283"/>
            </w:pPr>
            <w:r>
              <w:t>федерального бюджета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ind w:left="283"/>
            </w:pPr>
            <w:r>
              <w:t>бюджета субъекта Российской Федерации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Наличие назначенных руководителей тушения лесных пожаров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4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Организация мониторинга пожарной опасности в лесах и лесных пожаров</w:t>
            </w: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ind w:left="283"/>
            </w:pPr>
            <w:r>
              <w:t>оборудовано наблюдательных пунктов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ind w:left="283"/>
            </w:pPr>
            <w:r>
              <w:t>утверждено наземных маршрутов патрулирования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ind w:left="283"/>
            </w:pPr>
            <w:r>
              <w:t>утверждено авиационных маршрутов патрулирования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Наличие специализированной диспетчерской службы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Наличие государственных контрактов или государственных заданий на выполнение работ по тушению лесных пожаров, осуществляемых в том числе совместно с лесопожарными формированиями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  <w:r>
              <w:t>Подготовлено к работе лесопожарных формирований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  <w:tr w:rsidR="007B29F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  <w:r>
              <w:t>Вывод _____________________</w:t>
            </w:r>
          </w:p>
          <w:p w:rsidR="007B29F5" w:rsidRDefault="007B29F5">
            <w:pPr>
              <w:pStyle w:val="ConsPlusNormal"/>
              <w:jc w:val="right"/>
            </w:pPr>
            <w:r>
              <w:t>(готов/ограниченно готов/не готов - указать нужное)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9F5" w:rsidRDefault="007B29F5">
            <w:pPr>
              <w:pStyle w:val="ConsPlusNormal"/>
            </w:pPr>
          </w:p>
        </w:tc>
      </w:tr>
    </w:tbl>
    <w:p w:rsidR="007B29F5" w:rsidRDefault="007B29F5">
      <w:pPr>
        <w:pStyle w:val="ConsPlusNormal"/>
        <w:jc w:val="both"/>
      </w:pPr>
    </w:p>
    <w:p w:rsidR="007B29F5" w:rsidRDefault="007B29F5">
      <w:pPr>
        <w:pStyle w:val="ConsPlusNonformat"/>
        <w:jc w:val="both"/>
      </w:pPr>
      <w:r>
        <w:t xml:space="preserve">                                                    Подтверждаю</w:t>
      </w:r>
    </w:p>
    <w:p w:rsidR="007B29F5" w:rsidRDefault="007B29F5">
      <w:pPr>
        <w:pStyle w:val="ConsPlusNonformat"/>
        <w:jc w:val="both"/>
      </w:pPr>
    </w:p>
    <w:p w:rsidR="007B29F5" w:rsidRDefault="007B29F5">
      <w:pPr>
        <w:pStyle w:val="ConsPlusNonformat"/>
        <w:jc w:val="both"/>
      </w:pPr>
      <w:r>
        <w:t xml:space="preserve">    _________________________________ _____________________________________</w:t>
      </w:r>
    </w:p>
    <w:p w:rsidR="007B29F5" w:rsidRDefault="007B29F5">
      <w:pPr>
        <w:pStyle w:val="ConsPlusNonformat"/>
        <w:jc w:val="both"/>
      </w:pPr>
      <w:r>
        <w:t xml:space="preserve">       (фамилия, инициалы высшего   </w:t>
      </w:r>
      <w:proofErr w:type="gramStart"/>
      <w:r>
        <w:t xml:space="preserve">   (</w:t>
      </w:r>
      <w:proofErr w:type="gramEnd"/>
      <w:r>
        <w:t>подпись высшего должностного лица</w:t>
      </w:r>
    </w:p>
    <w:p w:rsidR="007B29F5" w:rsidRDefault="007B29F5">
      <w:pPr>
        <w:pStyle w:val="ConsPlusNonformat"/>
        <w:jc w:val="both"/>
      </w:pPr>
      <w:r>
        <w:t xml:space="preserve">       должностного лица субъекта         субъекта Российской Федерации)</w:t>
      </w:r>
    </w:p>
    <w:p w:rsidR="007B29F5" w:rsidRDefault="007B29F5">
      <w:pPr>
        <w:pStyle w:val="ConsPlusNonformat"/>
        <w:jc w:val="both"/>
      </w:pPr>
      <w:r>
        <w:t xml:space="preserve">          Российской Федерации)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center"/>
      </w:pPr>
      <w:r>
        <w:t>ГРАФИЧЕСКАЯ ЧАСТЬ</w:t>
      </w:r>
    </w:p>
    <w:p w:rsidR="007B29F5" w:rsidRDefault="007B29F5">
      <w:pPr>
        <w:pStyle w:val="ConsPlusNormal"/>
        <w:jc w:val="center"/>
      </w:pPr>
      <w:r>
        <w:t>сводного плана тушения лесных пожаров на территории</w:t>
      </w:r>
    </w:p>
    <w:p w:rsidR="007B29F5" w:rsidRDefault="007B29F5">
      <w:pPr>
        <w:pStyle w:val="ConsPlusNormal"/>
        <w:jc w:val="center"/>
      </w:pPr>
      <w:r>
        <w:t>субъекта Российской Федерации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center"/>
      </w:pPr>
      <w:r>
        <w:t>1. Карта-схема распределения земель субъекта Российской</w:t>
      </w:r>
    </w:p>
    <w:p w:rsidR="007B29F5" w:rsidRDefault="007B29F5">
      <w:pPr>
        <w:pStyle w:val="ConsPlusNormal"/>
        <w:jc w:val="center"/>
      </w:pPr>
      <w:r>
        <w:t>Федерации по зонам охраны лесов от пожаров различными</w:t>
      </w:r>
    </w:p>
    <w:p w:rsidR="007B29F5" w:rsidRDefault="007B29F5">
      <w:pPr>
        <w:pStyle w:val="ConsPlusNormal"/>
        <w:jc w:val="center"/>
      </w:pPr>
      <w:r>
        <w:t>способами (с использованием наземных, авиационных</w:t>
      </w:r>
    </w:p>
    <w:p w:rsidR="007B29F5" w:rsidRDefault="007B29F5">
      <w:pPr>
        <w:pStyle w:val="ConsPlusNormal"/>
        <w:jc w:val="center"/>
      </w:pPr>
      <w:r>
        <w:t>или космических средств), в том числе зона контроля,</w:t>
      </w:r>
    </w:p>
    <w:p w:rsidR="007B29F5" w:rsidRDefault="007B29F5">
      <w:pPr>
        <w:pStyle w:val="ConsPlusNormal"/>
        <w:jc w:val="center"/>
      </w:pPr>
      <w:r>
        <w:t>с указанием маршрутов авиационного патрулирования</w:t>
      </w:r>
    </w:p>
    <w:p w:rsidR="007B29F5" w:rsidRDefault="007B29F5">
      <w:pPr>
        <w:pStyle w:val="ConsPlusNormal"/>
        <w:jc w:val="center"/>
      </w:pPr>
      <w:r>
        <w:t>с границами муниципальных образований, лесничеств</w:t>
      </w:r>
    </w:p>
    <w:p w:rsidR="007B29F5" w:rsidRDefault="007B29F5">
      <w:pPr>
        <w:pStyle w:val="ConsPlusNormal"/>
        <w:jc w:val="center"/>
      </w:pPr>
      <w:r>
        <w:t>и лесопарков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ind w:firstLine="540"/>
        <w:jc w:val="both"/>
      </w:pPr>
      <w:r>
        <w:t>Условные обозначения &lt;5&gt;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Масштаб &lt;6&gt;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center"/>
      </w:pPr>
      <w:r>
        <w:t>2. Карта-схема мест дислокации</w:t>
      </w:r>
    </w:p>
    <w:p w:rsidR="007B29F5" w:rsidRDefault="007B29F5">
      <w:pPr>
        <w:pStyle w:val="ConsPlusNormal"/>
        <w:jc w:val="center"/>
      </w:pPr>
      <w:r>
        <w:t>лесопожарных формирований, подразделений пожарной охраны</w:t>
      </w:r>
    </w:p>
    <w:p w:rsidR="007B29F5" w:rsidRDefault="007B29F5">
      <w:pPr>
        <w:pStyle w:val="ConsPlusNormal"/>
        <w:jc w:val="center"/>
      </w:pPr>
      <w:r>
        <w:t>и аварийно-спасательных формирований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ind w:firstLine="540"/>
        <w:jc w:val="both"/>
      </w:pPr>
      <w:r>
        <w:t>Условные обозначения &lt;5&gt;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Масштаб &lt;6&gt;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center"/>
      </w:pPr>
      <w:r>
        <w:t>3. Карта-схема межрегионального взаимодействия при тушении</w:t>
      </w:r>
    </w:p>
    <w:p w:rsidR="007B29F5" w:rsidRDefault="007B29F5">
      <w:pPr>
        <w:pStyle w:val="ConsPlusNormal"/>
        <w:jc w:val="center"/>
      </w:pPr>
      <w:r>
        <w:t>лесных пожаров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ind w:firstLine="540"/>
        <w:jc w:val="both"/>
      </w:pPr>
      <w:r>
        <w:lastRenderedPageBreak/>
        <w:t>Условные обозначения &lt;5&gt;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Масштаб &lt;6&gt;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center"/>
      </w:pPr>
      <w:r>
        <w:t>4. Схема привлечения сил и средств подразделений пожарной</w:t>
      </w:r>
    </w:p>
    <w:p w:rsidR="007B29F5" w:rsidRDefault="007B29F5">
      <w:pPr>
        <w:pStyle w:val="ConsPlusNormal"/>
        <w:jc w:val="center"/>
      </w:pPr>
      <w:r>
        <w:t>охраны и аварийно-спасательных формирований, сил и средств,</w:t>
      </w:r>
    </w:p>
    <w:p w:rsidR="007B29F5" w:rsidRDefault="007B29F5">
      <w:pPr>
        <w:pStyle w:val="ConsPlusNormal"/>
        <w:jc w:val="center"/>
      </w:pPr>
      <w:r>
        <w:t>которые могут быть привлечены для борьбы с лесными</w:t>
      </w:r>
    </w:p>
    <w:p w:rsidR="007B29F5" w:rsidRDefault="007B29F5">
      <w:pPr>
        <w:pStyle w:val="ConsPlusNormal"/>
        <w:jc w:val="center"/>
      </w:pPr>
      <w:r>
        <w:t>пожарами, иных юридических лиц, которые могут быть</w:t>
      </w:r>
    </w:p>
    <w:p w:rsidR="007B29F5" w:rsidRDefault="007B29F5">
      <w:pPr>
        <w:pStyle w:val="ConsPlusNormal"/>
        <w:jc w:val="center"/>
      </w:pPr>
      <w:r>
        <w:t>привлечены в установленном порядке к тушению лесных</w:t>
      </w:r>
    </w:p>
    <w:p w:rsidR="007B29F5" w:rsidRDefault="007B29F5">
      <w:pPr>
        <w:pStyle w:val="ConsPlusNormal"/>
        <w:jc w:val="center"/>
      </w:pPr>
      <w:r>
        <w:t>пожаров, в соответствии с уровнем пожарной</w:t>
      </w:r>
    </w:p>
    <w:p w:rsidR="007B29F5" w:rsidRDefault="007B29F5">
      <w:pPr>
        <w:pStyle w:val="ConsPlusNormal"/>
        <w:jc w:val="center"/>
      </w:pPr>
      <w:r>
        <w:t>опасности в лесах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ind w:firstLine="540"/>
        <w:jc w:val="both"/>
      </w:pPr>
      <w:r>
        <w:t>Условные обозначения &lt;5&gt;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center"/>
      </w:pPr>
      <w:r>
        <w:t>5. Схема функционирования специализированной диспетчерской</w:t>
      </w:r>
    </w:p>
    <w:p w:rsidR="007B29F5" w:rsidRDefault="007B29F5">
      <w:pPr>
        <w:pStyle w:val="ConsPlusNormal"/>
        <w:jc w:val="center"/>
      </w:pPr>
      <w:r>
        <w:t>службы на территории субъекта Российской Федерации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ind w:firstLine="540"/>
        <w:jc w:val="both"/>
      </w:pPr>
      <w:r>
        <w:t>Условные обозначения &lt;5&gt;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center"/>
      </w:pPr>
      <w:r>
        <w:t>6. Схема оперативного обмена информацией</w:t>
      </w:r>
    </w:p>
    <w:p w:rsidR="007B29F5" w:rsidRDefault="007B29F5">
      <w:pPr>
        <w:pStyle w:val="ConsPlusNormal"/>
        <w:jc w:val="center"/>
      </w:pPr>
      <w:r>
        <w:t>о пожарной опасности и лесных пожарах на территории</w:t>
      </w:r>
    </w:p>
    <w:p w:rsidR="007B29F5" w:rsidRDefault="007B29F5">
      <w:pPr>
        <w:pStyle w:val="ConsPlusNormal"/>
        <w:jc w:val="center"/>
      </w:pPr>
      <w:r>
        <w:t>субъекта Российской Федерации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ind w:firstLine="540"/>
        <w:jc w:val="both"/>
      </w:pPr>
      <w:r>
        <w:t>Условные обозначения &lt;5&gt;.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ind w:firstLine="540"/>
        <w:jc w:val="both"/>
      </w:pPr>
      <w:r>
        <w:t>--------------------------------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&lt;1&gt; Заместитель высшего должностного лица субъекта Российской Федерации, курирующий вопросы охраны лесов от пожаров.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Председатель комиссии по предупреждению и ликвидации чрезвычайных ситуаций и обеспечению пожарной безопасности субъекта Российской Федерации.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Руководитель органа исполнительной власти субъекта Российской Федерации, уполномоченного в области лесных отношений.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Руководители лесничеств и лесопарков.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Руководители организаций по тушению лесных пожаров на территории субъекта Российской Федерации.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Руководители учреждений национальных парков и государственных природных заповедников Минприроды России.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Руководитель военного лесничества Минобороны России.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Руководитель Главного управления МЧС России по субъекту Российской Федерации.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Руководитель территориального органа МВД России.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lastRenderedPageBreak/>
        <w:t>Руководители иных организаций.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&lt;2&gt; Указать место (организацию) и дату подготовки или повышения квалификации в области тушения лесных пожаров (при наличии).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&lt;3&gt; Орган государственной власти, его территориальное подразделение, государственное учреждение, иная организация, осуществляющие работы по тушению лесных пожаров и осуществлению мер пожарной безопасности в установленном порядке.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&lt;4&gt; Координаты государственной геоцентрической системы координат "Параметры Земли 1990 года" (П3-90.11).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 xml:space="preserve">&lt;5&gt; Используются условные обозначения и символы в соответствии с методическими указаниями, предусмотренными </w:t>
      </w:r>
      <w:hyperlink r:id="rId13" w:history="1">
        <w:r>
          <w:rPr>
            <w:color w:val="0000FF"/>
          </w:rPr>
          <w:t>пунктом 3</w:t>
        </w:r>
      </w:hyperlink>
      <w:r>
        <w:t xml:space="preserve"> Правил разработки и утверждения плана тушения лесных пожаров, утвержденных постановлением Правительства Российской Федерации от 17 мая 2011 г. N 377 "Об утверждении Правил разработки и утверждения плана тушения лесных пожаров и его формы".</w:t>
      </w:r>
    </w:p>
    <w:p w:rsidR="007B29F5" w:rsidRDefault="007B29F5">
      <w:pPr>
        <w:pStyle w:val="ConsPlusNormal"/>
        <w:spacing w:before="220"/>
        <w:ind w:firstLine="540"/>
        <w:jc w:val="both"/>
      </w:pPr>
      <w:r>
        <w:t>&lt;6&gt; Допускается использование масштабов от 1:200000 до 1:500000 включительно в зависимости от размеров территории лесничества (лесопарка).".</w:t>
      </w: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jc w:val="both"/>
      </w:pPr>
    </w:p>
    <w:p w:rsidR="007B29F5" w:rsidRDefault="007B29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327F" w:rsidRDefault="007B29F5">
      <w:bookmarkStart w:id="1" w:name="_GoBack"/>
      <w:bookmarkEnd w:id="1"/>
    </w:p>
    <w:sectPr w:rsidR="0024327F" w:rsidSect="00B1346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F5"/>
    <w:rsid w:val="001B631C"/>
    <w:rsid w:val="00234209"/>
    <w:rsid w:val="007B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2E55D-B49B-4941-9931-E5BC50E6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9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29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29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B29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B29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B29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B29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B29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002160E0CCD3D78AF2F26F75D102C5672FA0C4DCCE72E396D9B10A5D9A4BF7B1E60878601FE97D9933DC3A631177506F477D2A1BA2C5D10B6CL" TargetMode="External"/><Relationship Id="rId13" Type="http://schemas.openxmlformats.org/officeDocument/2006/relationships/hyperlink" Target="consultantplus://offline/ref=9E002160E0CCD3D78AF2F26F75D102C5672FAEC4D8CC72E396D9B10A5D9A4BF7B1E608786B4BB83CCC358A6F39447B4C69597F026B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002160E0CCD3D78AF2F26F75D102C5672FA0C4DCCE72E396D9B10A5D9A4BF7B1E60878601FE97C9933DC3A631177506F477D2A1BA2C5D10B6CL" TargetMode="External"/><Relationship Id="rId12" Type="http://schemas.openxmlformats.org/officeDocument/2006/relationships/hyperlink" Target="consultantplus://offline/ref=9E002160E0CCD3D78AF2F26F75D102C5672FA0C4DCCE72E396D9B10A5D9A4BF7B1E60878601FE9789133DC3A631177506F477D2A1BA2C5D10B6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002160E0CCD3D78AF2F26F75D102C5672FA0C4DCCE72E396D9B10A5D9A4BF7B1E60878601FE9799E33DC3A631177506F477D2A1BA2C5D10B6CL" TargetMode="External"/><Relationship Id="rId11" Type="http://schemas.openxmlformats.org/officeDocument/2006/relationships/hyperlink" Target="consultantplus://offline/ref=9E002160E0CCD3D78AF2F26F75D102C5672FA0C4DCCE72E396D9B10A5D9A4BF7B1E60878601FE9789133DC3A631177506F477D2A1BA2C5D10B6CL" TargetMode="External"/><Relationship Id="rId5" Type="http://schemas.openxmlformats.org/officeDocument/2006/relationships/hyperlink" Target="consultantplus://offline/ref=9E002160E0CCD3D78AF2F26F75D102C5672FA0C4DCCE72E396D9B10A5D9A4BF7B1E60878601FE9789133DC3A631177506F477D2A1BA2C5D10B6C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002160E0CCD3D78AF2F26F75D102C5672FA0C4DCCE72E396D9B10A5D9A4BF7B1E60878601FE97A9033DC3A631177506F477D2A1BA2C5D10B6C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E002160E0CCD3D78AF2F26F75D102C5672FA0C4DCCE72E396D9B10A5D9A4BF7B1E60878601FE97A9F33DC3A631177506F477D2A1BA2C5D10B6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4797</Words>
  <Characters>27346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Сементин Виктор Леонидович</dc:creator>
  <cp:keywords/>
  <dc:description/>
  <cp:lastModifiedBy>Сементин Виктор Леонидович</cp:lastModifiedBy>
  <cp:revision>1</cp:revision>
  <dcterms:created xsi:type="dcterms:W3CDTF">2020-01-24T11:58:00Z</dcterms:created>
  <dcterms:modified xsi:type="dcterms:W3CDTF">2020-01-24T12:00:00Z</dcterms:modified>
</cp:coreProperties>
</file>